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A3A7" w14:textId="77777777" w:rsidR="00894FAC" w:rsidRPr="00B40543" w:rsidRDefault="00894FAC" w:rsidP="00894FAC">
      <w:pPr>
        <w:jc w:val="right"/>
        <w:rPr>
          <w:rFonts w:ascii="TheMix Trial SemiLight" w:hAnsi="TheMix Trial SemiLight"/>
          <w:color w:val="004F59"/>
          <w:lang w:eastAsia="en-GB"/>
        </w:rPr>
      </w:pPr>
      <w:bookmarkStart w:id="0" w:name="_Hlk210738952"/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59850E5D" w14:textId="77777777" w:rsidR="00894FAC" w:rsidRPr="002403D9" w:rsidRDefault="00894FAC" w:rsidP="00894FAC">
      <w:pPr>
        <w:rPr>
          <w:rFonts w:ascii="TheMix Trial SemiLight" w:hAnsi="TheMix Trial SemiLight"/>
          <w:b/>
          <w:bCs/>
          <w:color w:val="004F59"/>
        </w:rPr>
      </w:pPr>
      <w:bookmarkStart w:id="1" w:name="_Hlk210738375"/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Letter</w:t>
      </w:r>
      <w:r>
        <w:rPr>
          <w:rFonts w:ascii="TheMix Trial SemiLight" w:hAnsi="TheMix Trial SemiLight"/>
          <w:b/>
          <w:bCs/>
          <w:color w:val="004F59"/>
        </w:rPr>
        <w:t xml:space="preserve"> </w:t>
      </w:r>
    </w:p>
    <w:p w14:paraId="6084F7AD" w14:textId="77777777" w:rsidR="00894FAC" w:rsidRPr="002403D9" w:rsidRDefault="00894FAC" w:rsidP="00894FAC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>
        <w:rPr>
          <w:rFonts w:ascii="TheMix Trial SemiLight" w:hAnsi="TheMix Trial SemiLight"/>
          <w:b/>
          <w:bCs/>
          <w:color w:val="004F59"/>
          <w:highlight w:val="yellow"/>
        </w:rPr>
        <w:t>Applicant’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s Name]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>
        <w:rPr>
          <w:rFonts w:ascii="TheMix Trial SemiLight" w:hAnsi="TheMix Trial SemiLight"/>
          <w:b/>
          <w:bCs/>
          <w:color w:val="004F59"/>
          <w:highlight w:val="yellow"/>
        </w:rPr>
        <w:t>Applicant’s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 xml:space="preserve"> Address]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[Postcode]</w:t>
      </w:r>
    </w:p>
    <w:bookmarkEnd w:id="1"/>
    <w:bookmarkEnd w:id="0"/>
    <w:p w14:paraId="209977EE" w14:textId="77777777" w:rsidR="00894FAC" w:rsidRDefault="00894FAC" w:rsidP="00894FAC">
      <w:pPr>
        <w:rPr>
          <w:rFonts w:ascii="TheMix Trial SemiLight" w:hAnsi="TheMix Trial SemiLight"/>
          <w:color w:val="004F59"/>
        </w:rPr>
      </w:pPr>
    </w:p>
    <w:p w14:paraId="421AC770" w14:textId="4DE54934" w:rsidR="00894FAC" w:rsidRPr="00780C16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>Dear [</w:t>
      </w:r>
      <w:r>
        <w:rPr>
          <w:rFonts w:ascii="TheMix Trial SemiLight" w:hAnsi="TheMix Trial SemiLight"/>
          <w:color w:val="004F59"/>
        </w:rPr>
        <w:t>Applicant’s</w:t>
      </w:r>
      <w:r w:rsidRPr="00780C16">
        <w:rPr>
          <w:rFonts w:ascii="TheMix Trial SemiLight" w:hAnsi="TheMix Trial SemiLight"/>
          <w:color w:val="004F59"/>
        </w:rPr>
        <w:t xml:space="preserve"> Name],</w:t>
      </w:r>
    </w:p>
    <w:p w14:paraId="78C4FB90" w14:textId="77777777" w:rsidR="00894FAC" w:rsidRPr="00780C16" w:rsidRDefault="00894FAC" w:rsidP="00894FAC">
      <w:pPr>
        <w:rPr>
          <w:rFonts w:ascii="TheMix Trial SemiLight" w:hAnsi="TheMix Trial SemiLight"/>
          <w:b/>
          <w:bCs/>
          <w:color w:val="004F59"/>
        </w:rPr>
      </w:pPr>
    </w:p>
    <w:p w14:paraId="37F3C4B7" w14:textId="77777777" w:rsidR="00894FAC" w:rsidRPr="00894FAC" w:rsidRDefault="00894FAC" w:rsidP="00894FAC">
      <w:pPr>
        <w:rPr>
          <w:rFonts w:ascii="TheMix Trial SemiLight" w:hAnsi="TheMix Trial SemiLight"/>
          <w:b/>
          <w:bCs/>
          <w:color w:val="004F59"/>
        </w:rPr>
      </w:pPr>
      <w:r w:rsidRPr="00894FAC">
        <w:rPr>
          <w:rFonts w:ascii="TheMix Trial SemiLight" w:hAnsi="TheMix Trial SemiLight"/>
          <w:b/>
          <w:bCs/>
          <w:color w:val="004F59"/>
        </w:rPr>
        <w:t>Introduction to Your Probationary Period</w:t>
      </w:r>
    </w:p>
    <w:p w14:paraId="1DCE6EA2" w14:textId="77777777" w:rsidR="00894FAC" w:rsidRPr="00780C16" w:rsidRDefault="00894FAC" w:rsidP="00894FAC">
      <w:pPr>
        <w:rPr>
          <w:rFonts w:ascii="TheMix Trial SemiLight" w:hAnsi="TheMix Trial SemiLight"/>
          <w:color w:val="004F59"/>
        </w:rPr>
      </w:pPr>
    </w:p>
    <w:p w14:paraId="41912F01" w14:textId="77777777" w:rsidR="00894FAC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 xml:space="preserve">As you are aware, your employment is currently subject to a probationary period of [three/six] months. </w:t>
      </w:r>
    </w:p>
    <w:p w14:paraId="1AF9C6FC" w14:textId="77777777" w:rsidR="00894FAC" w:rsidRDefault="00894FAC" w:rsidP="00894FAC">
      <w:pPr>
        <w:rPr>
          <w:rFonts w:ascii="TheMix Trial SemiLight" w:hAnsi="TheMix Trial SemiLight"/>
          <w:color w:val="004F59"/>
        </w:rPr>
      </w:pPr>
    </w:p>
    <w:p w14:paraId="137701A4" w14:textId="79C523C2" w:rsidR="00894FAC" w:rsidRPr="00780C16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>This period serves as an opportunity for both you and [your line manager/name of individual] to evaluate whether you are well-suited for the role.</w:t>
      </w:r>
    </w:p>
    <w:p w14:paraId="57869A50" w14:textId="77777777" w:rsidR="00894FAC" w:rsidRPr="00780C16" w:rsidRDefault="00894FAC" w:rsidP="00894FAC">
      <w:pPr>
        <w:rPr>
          <w:rFonts w:ascii="TheMix Trial SemiLight" w:hAnsi="TheMix Trial SemiLight"/>
          <w:color w:val="004F59"/>
        </w:rPr>
      </w:pPr>
    </w:p>
    <w:p w14:paraId="4AC7584C" w14:textId="77777777" w:rsidR="00894FAC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 xml:space="preserve">During this probationary phase, [your line manager/name of individual] will closely monitor your performance and progress and provide you with regular feedback. </w:t>
      </w:r>
    </w:p>
    <w:p w14:paraId="17DABE6A" w14:textId="77777777" w:rsidR="00894FAC" w:rsidRDefault="00894FAC" w:rsidP="00894FAC">
      <w:pPr>
        <w:rPr>
          <w:rFonts w:ascii="TheMix Trial SemiLight" w:hAnsi="TheMix Trial SemiLight"/>
          <w:color w:val="004F59"/>
        </w:rPr>
      </w:pPr>
    </w:p>
    <w:p w14:paraId="61DACF92" w14:textId="5C933EBD" w:rsidR="00894FAC" w:rsidRPr="00780C16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>You can also expect guidance and support throughout this time, including informal review meetings on a [monthly] basis.</w:t>
      </w:r>
    </w:p>
    <w:p w14:paraId="2259EC15" w14:textId="77777777" w:rsidR="00894FAC" w:rsidRPr="00780C16" w:rsidRDefault="00894FAC" w:rsidP="00894FAC">
      <w:pPr>
        <w:rPr>
          <w:rFonts w:ascii="TheMix Trial SemiLight" w:hAnsi="TheMix Trial SemiLight"/>
          <w:color w:val="004F59"/>
        </w:rPr>
      </w:pPr>
    </w:p>
    <w:p w14:paraId="6EC2A583" w14:textId="77777777" w:rsidR="00894FAC" w:rsidRDefault="00894FAC" w:rsidP="00894FAC">
      <w:pPr>
        <w:rPr>
          <w:rFonts w:ascii="TheMix Trial SemiLight" w:hAnsi="TheMix Trial SemiLight"/>
          <w:b/>
          <w:bCs/>
          <w:color w:val="004F59"/>
        </w:rPr>
      </w:pPr>
      <w:r w:rsidRPr="00780C16">
        <w:rPr>
          <w:rFonts w:ascii="TheMix Trial SemiLight" w:hAnsi="TheMix Trial SemiLight"/>
          <w:b/>
          <w:bCs/>
          <w:color w:val="004F59"/>
        </w:rPr>
        <w:t>Probation Plan</w:t>
      </w:r>
    </w:p>
    <w:p w14:paraId="3C548229" w14:textId="77777777" w:rsidR="00894FAC" w:rsidRPr="00780C16" w:rsidRDefault="00894FAC" w:rsidP="00894FAC">
      <w:pPr>
        <w:rPr>
          <w:rFonts w:ascii="TheMix Trial SemiLight" w:hAnsi="TheMix Trial SemiLight"/>
          <w:b/>
          <w:bCs/>
          <w:color w:val="004F59"/>
        </w:rPr>
      </w:pPr>
    </w:p>
    <w:p w14:paraId="11122435" w14:textId="77777777" w:rsidR="00894FAC" w:rsidRPr="00780C16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>We have developed a probation plan that outlines clear expectations for you and the support we will provide:</w:t>
      </w:r>
    </w:p>
    <w:p w14:paraId="0003B969" w14:textId="77777777" w:rsidR="00894FAC" w:rsidRDefault="00894FAC" w:rsidP="00894FAC">
      <w:pPr>
        <w:pStyle w:val="ListParagraph"/>
        <w:numPr>
          <w:ilvl w:val="0"/>
          <w:numId w:val="30"/>
        </w:num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b/>
          <w:bCs/>
          <w:color w:val="004F59"/>
        </w:rPr>
        <w:t>Training</w:t>
      </w:r>
      <w:r w:rsidRPr="00780C16">
        <w:rPr>
          <w:rFonts w:ascii="TheMix Trial SemiLight" w:hAnsi="TheMix Trial SemiLight"/>
          <w:color w:val="004F59"/>
        </w:rPr>
        <w:t>: You will receive training in [describe any training, coaching, and/or development activities that will occur during the probationary period].</w:t>
      </w:r>
    </w:p>
    <w:p w14:paraId="772687C9" w14:textId="77777777" w:rsidR="00894FAC" w:rsidRPr="00780C16" w:rsidRDefault="00894FAC" w:rsidP="00894FAC">
      <w:pPr>
        <w:pStyle w:val="ListParagraph"/>
        <w:ind w:left="1080"/>
        <w:rPr>
          <w:rFonts w:ascii="TheMix Trial SemiLight" w:hAnsi="TheMix Trial SemiLight"/>
          <w:color w:val="004F59"/>
        </w:rPr>
      </w:pPr>
    </w:p>
    <w:p w14:paraId="29EC8E71" w14:textId="77777777" w:rsidR="00894FAC" w:rsidRDefault="00894FAC" w:rsidP="00894FAC">
      <w:pPr>
        <w:pStyle w:val="ListParagraph"/>
        <w:numPr>
          <w:ilvl w:val="0"/>
          <w:numId w:val="30"/>
        </w:num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b/>
          <w:bCs/>
          <w:color w:val="004F59"/>
        </w:rPr>
        <w:t>Objectives:</w:t>
      </w:r>
      <w:r w:rsidRPr="00780C16">
        <w:rPr>
          <w:rFonts w:ascii="TheMix Trial SemiLight" w:hAnsi="TheMix Trial SemiLight"/>
          <w:color w:val="004F59"/>
        </w:rPr>
        <w:t xml:space="preserve"> You will be expected to achieve the objectives set for you related to [define job-specific and/or skills-based objectives or targets].</w:t>
      </w:r>
    </w:p>
    <w:p w14:paraId="15817E45" w14:textId="77777777" w:rsidR="00894FAC" w:rsidRPr="00894FAC" w:rsidRDefault="00894FAC" w:rsidP="00894FAC">
      <w:pPr>
        <w:rPr>
          <w:rFonts w:ascii="TheMix Trial SemiLight" w:hAnsi="TheMix Trial SemiLight"/>
          <w:color w:val="004F59"/>
        </w:rPr>
      </w:pPr>
    </w:p>
    <w:p w14:paraId="73215FB6" w14:textId="77777777" w:rsidR="00894FAC" w:rsidRPr="00780C16" w:rsidRDefault="00894FAC" w:rsidP="00894FAC">
      <w:pPr>
        <w:pStyle w:val="ListParagraph"/>
        <w:numPr>
          <w:ilvl w:val="0"/>
          <w:numId w:val="30"/>
        </w:num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b/>
          <w:bCs/>
          <w:color w:val="004F59"/>
        </w:rPr>
        <w:t>Conduct:</w:t>
      </w:r>
      <w:r w:rsidRPr="00780C16">
        <w:rPr>
          <w:rFonts w:ascii="TheMix Trial SemiLight" w:hAnsi="TheMix Trial SemiLight"/>
          <w:color w:val="004F59"/>
        </w:rPr>
        <w:t xml:space="preserve"> is essential for you to familiarise yourself with and adhere to our organisation</w:t>
      </w:r>
      <w:r w:rsidRPr="00780C16">
        <w:rPr>
          <w:rFonts w:ascii="TheMix Trial SemiLight" w:hAnsi="TheMix Trial SemiLight" w:cs="TheMix Trial SemiLight"/>
          <w:color w:val="004F59"/>
        </w:rPr>
        <w:t>’</w:t>
      </w:r>
      <w:r w:rsidRPr="00780C16">
        <w:rPr>
          <w:rFonts w:ascii="TheMix Trial SemiLight" w:hAnsi="TheMix Trial SemiLight"/>
          <w:color w:val="004F59"/>
        </w:rPr>
        <w:t>s standards of conduct, including our policies on [mention relevant procedures, such as Disciplinary Procedure, Data Protection Policy, Anti-bribery Policy, and Anti-harassment and Bullying Policy].</w:t>
      </w:r>
    </w:p>
    <w:p w14:paraId="6261CEE6" w14:textId="77777777" w:rsidR="00894FAC" w:rsidRPr="00780C16" w:rsidRDefault="00894FAC" w:rsidP="00894FAC">
      <w:pPr>
        <w:rPr>
          <w:rFonts w:ascii="TheMix Trial SemiLight" w:hAnsi="TheMix Trial SemiLight"/>
          <w:color w:val="004F59"/>
        </w:rPr>
      </w:pPr>
    </w:p>
    <w:p w14:paraId="5D4B46DD" w14:textId="77777777" w:rsidR="00894FAC" w:rsidRDefault="00894FAC" w:rsidP="00894FAC">
      <w:pPr>
        <w:rPr>
          <w:rFonts w:ascii="TheMix Trial SemiLight" w:hAnsi="TheMix Trial SemiLight"/>
          <w:b/>
          <w:bCs/>
          <w:color w:val="004F59"/>
        </w:rPr>
      </w:pPr>
      <w:r w:rsidRPr="00780C16">
        <w:rPr>
          <w:rFonts w:ascii="TheMix Trial SemiLight" w:hAnsi="TheMix Trial SemiLight"/>
          <w:b/>
          <w:bCs/>
          <w:color w:val="004F59"/>
        </w:rPr>
        <w:t>Final Review</w:t>
      </w:r>
    </w:p>
    <w:p w14:paraId="2BEA690C" w14:textId="77777777" w:rsidR="00894FAC" w:rsidRPr="00780C16" w:rsidRDefault="00894FAC" w:rsidP="00894FAC">
      <w:pPr>
        <w:rPr>
          <w:rFonts w:ascii="TheMix Trial SemiLight" w:hAnsi="TheMix Trial SemiLight"/>
          <w:b/>
          <w:bCs/>
          <w:color w:val="004F59"/>
        </w:rPr>
      </w:pPr>
    </w:p>
    <w:p w14:paraId="5ACCC640" w14:textId="77777777" w:rsidR="00894FAC" w:rsidRPr="00780C16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>At the end of your probationary period, or shortly before it concludes, [your line manager/name of individual] will meet with you for a final review of your performance, progress, and suitability for the position.</w:t>
      </w:r>
    </w:p>
    <w:p w14:paraId="7CDE7DBB" w14:textId="77777777" w:rsidR="00894FAC" w:rsidRPr="00780C16" w:rsidRDefault="00894FAC" w:rsidP="00894FAC">
      <w:pPr>
        <w:rPr>
          <w:rFonts w:ascii="TheMix Trial SemiLight" w:hAnsi="TheMix Trial SemiLight"/>
          <w:color w:val="004F59"/>
        </w:rPr>
      </w:pPr>
    </w:p>
    <w:p w14:paraId="1B1EB52A" w14:textId="77777777" w:rsidR="00894FAC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 xml:space="preserve">If your performance has met our expectations, [your line manager/name of individual] will confirm your permanent appointment in writing. </w:t>
      </w:r>
    </w:p>
    <w:p w14:paraId="46BF471A" w14:textId="77777777" w:rsidR="00894FAC" w:rsidRDefault="00894FAC" w:rsidP="00894FAC">
      <w:pPr>
        <w:rPr>
          <w:rFonts w:ascii="TheMix Trial SemiLight" w:hAnsi="TheMix Trial SemiLight"/>
          <w:color w:val="004F59"/>
        </w:rPr>
      </w:pPr>
    </w:p>
    <w:p w14:paraId="2C0682D4" w14:textId="77777777" w:rsidR="00894FAC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 xml:space="preserve">However, if we find that your performance and progress do not meet the necessary standards despite the support and training offered, we may consider extending your probation by an additional [three] months. </w:t>
      </w:r>
    </w:p>
    <w:p w14:paraId="72BFCB56" w14:textId="77777777" w:rsidR="00894FAC" w:rsidRDefault="00894FAC" w:rsidP="00894FAC">
      <w:pPr>
        <w:rPr>
          <w:rFonts w:ascii="TheMix Trial SemiLight" w:hAnsi="TheMix Trial SemiLight"/>
          <w:color w:val="004F59"/>
        </w:rPr>
      </w:pPr>
    </w:p>
    <w:p w14:paraId="7E8A7221" w14:textId="10D5BCFC" w:rsidR="00894FAC" w:rsidRPr="00780C16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>In cases where it seems unlikely that further time or support will lead to satisfactory performance, we may need to explore other options.</w:t>
      </w:r>
    </w:p>
    <w:p w14:paraId="20495E4A" w14:textId="77777777" w:rsidR="00894FAC" w:rsidRPr="00780C16" w:rsidRDefault="00894FAC" w:rsidP="00894FAC">
      <w:pPr>
        <w:rPr>
          <w:rFonts w:ascii="TheMix Trial SemiLight" w:hAnsi="TheMix Trial SemiLight"/>
          <w:color w:val="004F59"/>
        </w:rPr>
      </w:pPr>
    </w:p>
    <w:p w14:paraId="39B311ED" w14:textId="77777777" w:rsidR="00894FAC" w:rsidRDefault="00894FAC" w:rsidP="00894FAC">
      <w:pPr>
        <w:rPr>
          <w:rFonts w:ascii="TheMix Trial SemiLight" w:hAnsi="TheMix Trial SemiLight"/>
          <w:b/>
          <w:bCs/>
          <w:color w:val="004F59"/>
        </w:rPr>
      </w:pPr>
      <w:r w:rsidRPr="00780C16">
        <w:rPr>
          <w:rFonts w:ascii="TheMix Trial SemiLight" w:hAnsi="TheMix Trial SemiLight"/>
          <w:b/>
          <w:bCs/>
          <w:color w:val="004F59"/>
        </w:rPr>
        <w:t>Queries or Concerns</w:t>
      </w:r>
    </w:p>
    <w:p w14:paraId="25C39128" w14:textId="77777777" w:rsidR="00894FAC" w:rsidRPr="00780C16" w:rsidRDefault="00894FAC" w:rsidP="00894FAC">
      <w:pPr>
        <w:rPr>
          <w:rFonts w:ascii="TheMix Trial SemiLight" w:hAnsi="TheMix Trial SemiLight"/>
          <w:b/>
          <w:bCs/>
          <w:color w:val="004F59"/>
        </w:rPr>
      </w:pPr>
    </w:p>
    <w:p w14:paraId="71620485" w14:textId="77777777" w:rsidR="00894FAC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 xml:space="preserve">I want to take this opportunity to wish you all the best in your new role. </w:t>
      </w:r>
    </w:p>
    <w:p w14:paraId="381DBC72" w14:textId="77777777" w:rsidR="00894FAC" w:rsidRDefault="00894FAC" w:rsidP="00894FAC">
      <w:pPr>
        <w:rPr>
          <w:rFonts w:ascii="TheMix Trial SemiLight" w:hAnsi="TheMix Trial SemiLight"/>
          <w:color w:val="004F59"/>
        </w:rPr>
      </w:pPr>
    </w:p>
    <w:p w14:paraId="5AA48020" w14:textId="58546118" w:rsidR="00894FAC" w:rsidRPr="00780C16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>If you have any questions or concerns, please do not hesitate to reach out to [me/name of individual/HR].</w:t>
      </w:r>
    </w:p>
    <w:p w14:paraId="73D4283C" w14:textId="77777777" w:rsidR="00894FAC" w:rsidRPr="00780C16" w:rsidRDefault="00894FAC" w:rsidP="00894FAC">
      <w:pPr>
        <w:rPr>
          <w:rFonts w:ascii="TheMix Trial SemiLight" w:hAnsi="TheMix Trial SemiLight"/>
          <w:color w:val="004F59"/>
        </w:rPr>
      </w:pPr>
    </w:p>
    <w:p w14:paraId="2D18731E" w14:textId="77777777" w:rsidR="00894FAC" w:rsidRPr="00780C16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>Yours sincerely,</w:t>
      </w:r>
    </w:p>
    <w:p w14:paraId="1E052057" w14:textId="77777777" w:rsidR="00894FAC" w:rsidRPr="00780C16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>[Your Name]</w:t>
      </w:r>
    </w:p>
    <w:p w14:paraId="45B6664C" w14:textId="77777777" w:rsidR="00894FAC" w:rsidRPr="00454EAD" w:rsidRDefault="00894FAC" w:rsidP="00894FAC">
      <w:r w:rsidRPr="00780C16">
        <w:rPr>
          <w:rFonts w:ascii="TheMix Trial SemiLight" w:hAnsi="TheMix Trial SemiLight"/>
          <w:color w:val="004F59"/>
        </w:rPr>
        <w:t>[Your Job Title]</w:t>
      </w:r>
    </w:p>
    <w:p w14:paraId="34332406" w14:textId="77777777" w:rsidR="00374FFD" w:rsidRPr="00454EAD" w:rsidRDefault="00374FFD" w:rsidP="00454EAD"/>
    <w:sectPr w:rsidR="00374FFD" w:rsidRPr="00454EAD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B58BD" w14:textId="77777777" w:rsidR="00894FAC" w:rsidRDefault="00894FAC" w:rsidP="00161ACA">
      <w:pPr>
        <w:spacing w:line="240" w:lineRule="auto"/>
      </w:pPr>
      <w:r>
        <w:separator/>
      </w:r>
    </w:p>
  </w:endnote>
  <w:endnote w:type="continuationSeparator" w:id="0">
    <w:p w14:paraId="2F7D96B4" w14:textId="77777777" w:rsidR="00894FAC" w:rsidRDefault="00894FAC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C6D07" w14:textId="77777777" w:rsidR="00894FAC" w:rsidRDefault="00894FAC" w:rsidP="00161ACA">
      <w:pPr>
        <w:spacing w:line="240" w:lineRule="auto"/>
      </w:pPr>
      <w:r>
        <w:separator/>
      </w:r>
    </w:p>
  </w:footnote>
  <w:footnote w:type="continuationSeparator" w:id="0">
    <w:p w14:paraId="749042CB" w14:textId="77777777" w:rsidR="00894FAC" w:rsidRDefault="00894FAC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8A69" w14:textId="77777777" w:rsidR="00894FAC" w:rsidRPr="00FF4E6D" w:rsidRDefault="00894FAC" w:rsidP="00894FAC">
    <w:pPr>
      <w:pStyle w:val="Header"/>
      <w:jc w:val="right"/>
      <w:rPr>
        <w:rFonts w:ascii="TheMix Trial SemiLight" w:hAnsi="TheMix Trial SemiLight"/>
      </w:rPr>
    </w:pPr>
    <w:bookmarkStart w:id="2" w:name="_Hlk210737359"/>
    <w:bookmarkStart w:id="3" w:name="_Hlk210737360"/>
    <w:bookmarkStart w:id="4" w:name="_Hlk210738975"/>
    <w:r w:rsidRPr="00FF4E6D">
      <w:rPr>
        <w:rFonts w:ascii="TheMix Trial SemiLight" w:hAnsi="TheMix Trial SemiLight"/>
        <w:highlight w:val="yellow"/>
      </w:rPr>
      <w:t>[Insert Logo Here]</w:t>
    </w:r>
    <w:bookmarkEnd w:id="2"/>
    <w:bookmarkEnd w:id="3"/>
  </w:p>
  <w:bookmarkEnd w:id="4"/>
  <w:p w14:paraId="20BD24A9" w14:textId="77777777" w:rsidR="00894FAC" w:rsidRDefault="00894F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8690142"/>
    <w:multiLevelType w:val="hybridMultilevel"/>
    <w:tmpl w:val="753012DE"/>
    <w:lvl w:ilvl="0" w:tplc="A5B49DE4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A1144"/>
    <w:multiLevelType w:val="multilevel"/>
    <w:tmpl w:val="C1CC2486"/>
    <w:numStyleLink w:val="Bullets"/>
  </w:abstractNum>
  <w:abstractNum w:abstractNumId="14" w15:restartNumberingAfterBreak="0">
    <w:nsid w:val="383F1058"/>
    <w:multiLevelType w:val="multilevel"/>
    <w:tmpl w:val="59627C7E"/>
    <w:numStyleLink w:val="PartiesNumbering"/>
  </w:abstractNum>
  <w:abstractNum w:abstractNumId="15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6" w15:restartNumberingAfterBreak="0">
    <w:nsid w:val="3B5576B9"/>
    <w:multiLevelType w:val="multilevel"/>
    <w:tmpl w:val="66402324"/>
    <w:numStyleLink w:val="Definitions"/>
  </w:abstractNum>
  <w:abstractNum w:abstractNumId="17" w15:restartNumberingAfterBreak="0">
    <w:nsid w:val="47460526"/>
    <w:multiLevelType w:val="multilevel"/>
    <w:tmpl w:val="950C5054"/>
    <w:numStyleLink w:val="ScheduleNumbering"/>
  </w:abstractNum>
  <w:abstractNum w:abstractNumId="18" w15:restartNumberingAfterBreak="0">
    <w:nsid w:val="4B6D6307"/>
    <w:multiLevelType w:val="hybridMultilevel"/>
    <w:tmpl w:val="490CD254"/>
    <w:lvl w:ilvl="0" w:tplc="CDC81BF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9239F"/>
    <w:multiLevelType w:val="multilevel"/>
    <w:tmpl w:val="FB4C5774"/>
    <w:numStyleLink w:val="Parties"/>
  </w:abstractNum>
  <w:abstractNum w:abstractNumId="20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21" w15:restartNumberingAfterBreak="0">
    <w:nsid w:val="59DC177A"/>
    <w:multiLevelType w:val="multilevel"/>
    <w:tmpl w:val="950C5054"/>
    <w:numStyleLink w:val="ScheduleNumbering"/>
  </w:abstractNum>
  <w:abstractNum w:abstractNumId="22" w15:restartNumberingAfterBreak="0">
    <w:nsid w:val="5C2F43FA"/>
    <w:multiLevelType w:val="multilevel"/>
    <w:tmpl w:val="950C5054"/>
    <w:numStyleLink w:val="ScheduleNumbering"/>
  </w:abstractNum>
  <w:abstractNum w:abstractNumId="23" w15:restartNumberingAfterBreak="0">
    <w:nsid w:val="5DA24D5E"/>
    <w:multiLevelType w:val="multilevel"/>
    <w:tmpl w:val="249AB59C"/>
    <w:numStyleLink w:val="MainNumbering"/>
  </w:abstractNum>
  <w:abstractNum w:abstractNumId="24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6" w15:restartNumberingAfterBreak="0">
    <w:nsid w:val="6C26492E"/>
    <w:multiLevelType w:val="multilevel"/>
    <w:tmpl w:val="249AB59C"/>
    <w:numStyleLink w:val="MainNumbering"/>
  </w:abstractNum>
  <w:abstractNum w:abstractNumId="27" w15:restartNumberingAfterBreak="0">
    <w:nsid w:val="6CA9556F"/>
    <w:multiLevelType w:val="multilevel"/>
    <w:tmpl w:val="249AB59C"/>
    <w:numStyleLink w:val="MainNumbering"/>
  </w:abstractNum>
  <w:num w:numId="1" w16cid:durableId="1908492874">
    <w:abstractNumId w:val="6"/>
  </w:num>
  <w:num w:numId="2" w16cid:durableId="1150827591">
    <w:abstractNumId w:val="11"/>
  </w:num>
  <w:num w:numId="3" w16cid:durableId="417411474">
    <w:abstractNumId w:val="24"/>
  </w:num>
  <w:num w:numId="4" w16cid:durableId="1492484049">
    <w:abstractNumId w:val="2"/>
  </w:num>
  <w:num w:numId="5" w16cid:durableId="742795544">
    <w:abstractNumId w:val="10"/>
  </w:num>
  <w:num w:numId="6" w16cid:durableId="122580286">
    <w:abstractNumId w:val="8"/>
  </w:num>
  <w:num w:numId="7" w16cid:durableId="787883">
    <w:abstractNumId w:val="19"/>
  </w:num>
  <w:num w:numId="8" w16cid:durableId="532768992">
    <w:abstractNumId w:val="13"/>
  </w:num>
  <w:num w:numId="9" w16cid:durableId="685597512">
    <w:abstractNumId w:val="16"/>
  </w:num>
  <w:num w:numId="10" w16cid:durableId="2147159676">
    <w:abstractNumId w:val="5"/>
  </w:num>
  <w:num w:numId="11" w16cid:durableId="15686097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1447178">
    <w:abstractNumId w:val="7"/>
  </w:num>
  <w:num w:numId="13" w16cid:durableId="501044831">
    <w:abstractNumId w:val="15"/>
  </w:num>
  <w:num w:numId="14" w16cid:durableId="471564145">
    <w:abstractNumId w:val="20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1706832105">
    <w:abstractNumId w:val="23"/>
  </w:num>
  <w:num w:numId="16" w16cid:durableId="558826760">
    <w:abstractNumId w:val="26"/>
  </w:num>
  <w:num w:numId="17" w16cid:durableId="1237976230">
    <w:abstractNumId w:val="1"/>
  </w:num>
  <w:num w:numId="18" w16cid:durableId="1239707254">
    <w:abstractNumId w:val="20"/>
  </w:num>
  <w:num w:numId="19" w16cid:durableId="1049720857">
    <w:abstractNumId w:val="27"/>
  </w:num>
  <w:num w:numId="20" w16cid:durableId="1610700172">
    <w:abstractNumId w:val="17"/>
  </w:num>
  <w:num w:numId="21" w16cid:durableId="50429703">
    <w:abstractNumId w:val="21"/>
  </w:num>
  <w:num w:numId="22" w16cid:durableId="1558661847">
    <w:abstractNumId w:val="3"/>
  </w:num>
  <w:num w:numId="23" w16cid:durableId="926578271">
    <w:abstractNumId w:val="22"/>
  </w:num>
  <w:num w:numId="24" w16cid:durableId="1163201263">
    <w:abstractNumId w:val="14"/>
  </w:num>
  <w:num w:numId="25" w16cid:durableId="905532214">
    <w:abstractNumId w:val="9"/>
  </w:num>
  <w:num w:numId="26" w16cid:durableId="1777675724">
    <w:abstractNumId w:val="0"/>
  </w:num>
  <w:num w:numId="27" w16cid:durableId="1796632989">
    <w:abstractNumId w:val="4"/>
  </w:num>
  <w:num w:numId="28" w16cid:durableId="646783953">
    <w:abstractNumId w:val="4"/>
  </w:num>
  <w:num w:numId="29" w16cid:durableId="2015302906">
    <w:abstractNumId w:val="18"/>
  </w:num>
  <w:num w:numId="30" w16cid:durableId="31392742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894FAC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94FAC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505CC"/>
    <w:rsid w:val="00B70734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C051F"/>
  <w15:chartTrackingRefBased/>
  <w15:docId w15:val="{28D202AF-EF11-4D3D-A069-D5D13012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94FAC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894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894FAC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894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894FAC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894F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894F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894F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894F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894FAC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894FAC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894FAC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894FAC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894FAC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894FAC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894FAC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894FAC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894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894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894F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894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894F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894FAC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894FAC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894FAC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894FAC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894FAC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894FAC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2004</Characters>
  <Application>Microsoft Office Word</Application>
  <DocSecurity>0</DocSecurity>
  <Lines>47</Lines>
  <Paragraphs>23</Paragraphs>
  <ScaleCrop>false</ScaleCrop>
  <Company>Weightmans LLP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1</cp:revision>
  <cp:lastPrinted>2013-07-08T10:59:00Z</cp:lastPrinted>
  <dcterms:created xsi:type="dcterms:W3CDTF">2025-10-07T13:50:00Z</dcterms:created>
  <dcterms:modified xsi:type="dcterms:W3CDTF">2025-10-07T13:53:00Z</dcterms:modified>
</cp:coreProperties>
</file>