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1F37" w14:textId="746D2AB8" w:rsidR="00EC594F" w:rsidRPr="000B255D" w:rsidRDefault="00EC594F" w:rsidP="000B255D">
      <w:pPr>
        <w:jc w:val="right"/>
        <w:rPr>
          <w:rFonts w:ascii="TheMix Trial SemiLight" w:hAnsi="TheMix Trial SemiLight"/>
          <w:color w:val="004F59"/>
          <w:sz w:val="20"/>
        </w:rPr>
      </w:pPr>
      <w:r w:rsidRPr="000B255D">
        <w:rPr>
          <w:b/>
          <w:bCs/>
          <w:sz w:val="20"/>
          <w:highlight w:val="yellow"/>
        </w:rPr>
        <w:t>[</w:t>
      </w:r>
      <w:r w:rsidRPr="000B255D">
        <w:rPr>
          <w:rFonts w:ascii="TheMix Trial SemiLight" w:hAnsi="TheMix Trial SemiLight"/>
          <w:b/>
          <w:bCs/>
          <w:color w:val="004F59"/>
          <w:sz w:val="20"/>
          <w:highlight w:val="yellow"/>
        </w:rPr>
        <w:t>Date]</w:t>
      </w:r>
    </w:p>
    <w:p w14:paraId="577851F8" w14:textId="4AA55491" w:rsidR="000B255D" w:rsidRDefault="00F153CC" w:rsidP="00EC594F">
      <w:pPr>
        <w:rPr>
          <w:rFonts w:ascii="TheMix Trial SemiLight" w:hAnsi="TheMix Trial SemiLight"/>
          <w:b/>
          <w:bCs/>
          <w:color w:val="004F59"/>
          <w:sz w:val="20"/>
        </w:rPr>
      </w:pPr>
      <w:r w:rsidRPr="00F153CC">
        <w:rPr>
          <w:rFonts w:ascii="TheMix Trial SemiLight" w:hAnsi="TheMix Trial SemiLight"/>
          <w:b/>
          <w:bCs/>
          <w:color w:val="004F59"/>
          <w:sz w:val="20"/>
          <w:highlight w:val="yellow"/>
        </w:rPr>
        <w:t>Sent By Email</w:t>
      </w:r>
    </w:p>
    <w:p w14:paraId="19FF7340" w14:textId="77777777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</w:p>
    <w:p w14:paraId="6A8C0D9A" w14:textId="77777777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  <w:r w:rsidRPr="000B255D">
        <w:rPr>
          <w:rFonts w:ascii="TheMix Trial SemiLight" w:hAnsi="TheMix Trial SemiLight"/>
          <w:color w:val="004F59"/>
          <w:sz w:val="20"/>
        </w:rPr>
        <w:t>Dear [Employee’s Name],</w:t>
      </w:r>
    </w:p>
    <w:p w14:paraId="106AF619" w14:textId="77777777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</w:p>
    <w:p w14:paraId="069C3EEA" w14:textId="77777777" w:rsidR="000B255D" w:rsidRDefault="00EC594F" w:rsidP="00EC594F">
      <w:pPr>
        <w:rPr>
          <w:rFonts w:ascii="TheMix Trial SemiLight" w:hAnsi="TheMix Trial SemiLight"/>
          <w:color w:val="004F59"/>
          <w:sz w:val="20"/>
        </w:rPr>
      </w:pPr>
      <w:r w:rsidRPr="000B255D">
        <w:rPr>
          <w:rFonts w:ascii="TheMix Trial SemiLight" w:hAnsi="TheMix Trial SemiLight"/>
          <w:color w:val="004F59"/>
          <w:sz w:val="20"/>
        </w:rPr>
        <w:t xml:space="preserve">Following your probationary review hearing on [insert date], I am pleased to inform you that your progress in the role of [insert job title] has been satisfactory. </w:t>
      </w:r>
    </w:p>
    <w:p w14:paraId="616E4CE9" w14:textId="77777777" w:rsidR="000B255D" w:rsidRDefault="000B255D" w:rsidP="00EC594F">
      <w:pPr>
        <w:rPr>
          <w:rFonts w:ascii="TheMix Trial SemiLight" w:hAnsi="TheMix Trial SemiLight"/>
          <w:color w:val="004F59"/>
          <w:sz w:val="20"/>
        </w:rPr>
      </w:pPr>
    </w:p>
    <w:p w14:paraId="19F2CFB3" w14:textId="33265A98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  <w:r w:rsidRPr="000B255D">
        <w:rPr>
          <w:rFonts w:ascii="TheMix Trial SemiLight" w:hAnsi="TheMix Trial SemiLight"/>
          <w:color w:val="004F59"/>
          <w:sz w:val="20"/>
        </w:rPr>
        <w:t>Consequently, I am happy to confirm that your appointment with [Name of Organisation] will continue, in accordance with the terms outlined in your statement of employment particulars dated [insert date].</w:t>
      </w:r>
    </w:p>
    <w:p w14:paraId="1316B815" w14:textId="60F4F210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  <w:r w:rsidRPr="000B255D">
        <w:rPr>
          <w:rFonts w:ascii="TheMix Trial SemiLight" w:hAnsi="TheMix Trial SemiLight"/>
          <w:color w:val="004F59"/>
          <w:sz w:val="20"/>
        </w:rPr>
        <w:br/>
        <w:t>Your performance will now be subject to formal review annually, in line with our organisation’s appraisal scheme.</w:t>
      </w:r>
    </w:p>
    <w:p w14:paraId="3C472C53" w14:textId="356F78C5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</w:p>
    <w:p w14:paraId="692B40B5" w14:textId="77777777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  <w:r w:rsidRPr="000B255D">
        <w:rPr>
          <w:rFonts w:ascii="TheMix Trial SemiLight" w:hAnsi="TheMix Trial SemiLight"/>
          <w:color w:val="004F59"/>
          <w:sz w:val="20"/>
        </w:rPr>
        <w:t xml:space="preserve">We wish you every success as you continue in your role. </w:t>
      </w:r>
    </w:p>
    <w:p w14:paraId="2DAB3627" w14:textId="77777777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</w:p>
    <w:p w14:paraId="69A0BDFD" w14:textId="3B5E59E3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  <w:r w:rsidRPr="000B255D">
        <w:rPr>
          <w:rFonts w:ascii="TheMix Trial SemiLight" w:hAnsi="TheMix Trial SemiLight"/>
          <w:color w:val="004F59"/>
          <w:sz w:val="20"/>
        </w:rPr>
        <w:t>If you have any questions or need support, please feel free to reach out.</w:t>
      </w:r>
    </w:p>
    <w:p w14:paraId="41C622F6" w14:textId="3DA0EEAF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</w:p>
    <w:p w14:paraId="56A5943C" w14:textId="1C494419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  <w:r w:rsidRPr="000B255D">
        <w:rPr>
          <w:rFonts w:ascii="TheMix Trial SemiLight" w:hAnsi="TheMix Trial SemiLight"/>
          <w:color w:val="004F59"/>
          <w:sz w:val="20"/>
        </w:rPr>
        <w:t>Yours sincerely,</w:t>
      </w:r>
    </w:p>
    <w:p w14:paraId="2934AF45" w14:textId="77777777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  <w:r w:rsidRPr="000B255D">
        <w:rPr>
          <w:rFonts w:ascii="TheMix Trial SemiLight" w:hAnsi="TheMix Trial SemiLight"/>
          <w:color w:val="004F59"/>
          <w:sz w:val="20"/>
        </w:rPr>
        <w:t>[Your Name]</w:t>
      </w:r>
      <w:r w:rsidRPr="000B255D">
        <w:rPr>
          <w:rFonts w:ascii="TheMix Trial SemiLight" w:hAnsi="TheMix Trial SemiLight"/>
          <w:color w:val="004F59"/>
          <w:sz w:val="20"/>
        </w:rPr>
        <w:br/>
        <w:t>[Your Job Title]</w:t>
      </w:r>
    </w:p>
    <w:p w14:paraId="5699E658" w14:textId="77777777" w:rsidR="00EC594F" w:rsidRPr="000B255D" w:rsidRDefault="00EC594F" w:rsidP="00EC594F">
      <w:pPr>
        <w:rPr>
          <w:rFonts w:ascii="TheMix Trial SemiLight" w:hAnsi="TheMix Trial SemiLight"/>
          <w:color w:val="004F59"/>
          <w:sz w:val="20"/>
        </w:rPr>
      </w:pPr>
    </w:p>
    <w:p w14:paraId="6534AC00" w14:textId="08378FF2" w:rsidR="00EC594F" w:rsidRPr="000B255D" w:rsidRDefault="00EC594F" w:rsidP="00EC594F">
      <w:pPr>
        <w:rPr>
          <w:rFonts w:ascii="TheMix Trial SemiLight" w:hAnsi="TheMix Trial SemiLight"/>
          <w:b/>
          <w:bCs/>
          <w:color w:val="004F59"/>
          <w:sz w:val="20"/>
        </w:rPr>
      </w:pPr>
      <w:r w:rsidRPr="000B255D">
        <w:rPr>
          <w:rFonts w:ascii="TheMix Trial SemiLight" w:hAnsi="TheMix Trial SemiLight"/>
          <w:b/>
          <w:bCs/>
          <w:color w:val="004F59"/>
          <w:sz w:val="20"/>
        </w:rPr>
        <w:t>Cc: Personnel File</w:t>
      </w:r>
    </w:p>
    <w:p w14:paraId="50F8E1E7" w14:textId="77777777" w:rsidR="00374FFD" w:rsidRPr="00EC594F" w:rsidRDefault="00374FFD" w:rsidP="00EC594F">
      <w:pPr>
        <w:rPr>
          <w:rFonts w:ascii="TheMix Trial SemiLight" w:hAnsi="TheMix Trial SemiLight"/>
          <w:color w:val="004F59"/>
        </w:rPr>
      </w:pPr>
    </w:p>
    <w:sectPr w:rsidR="00374FFD" w:rsidRPr="00EC594F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8C80" w14:textId="77777777" w:rsidR="00EC594F" w:rsidRDefault="00EC594F" w:rsidP="00161ACA">
      <w:pPr>
        <w:spacing w:line="240" w:lineRule="auto"/>
      </w:pPr>
      <w:r>
        <w:separator/>
      </w:r>
    </w:p>
  </w:endnote>
  <w:endnote w:type="continuationSeparator" w:id="0">
    <w:p w14:paraId="10F6550B" w14:textId="77777777" w:rsidR="00EC594F" w:rsidRDefault="00EC594F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7C74" w14:textId="77777777" w:rsidR="00EC594F" w:rsidRDefault="00EC594F" w:rsidP="00161ACA">
      <w:pPr>
        <w:spacing w:line="240" w:lineRule="auto"/>
      </w:pPr>
      <w:r>
        <w:separator/>
      </w:r>
    </w:p>
  </w:footnote>
  <w:footnote w:type="continuationSeparator" w:id="0">
    <w:p w14:paraId="187C836E" w14:textId="77777777" w:rsidR="00EC594F" w:rsidRDefault="00EC594F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2AB0" w14:textId="50B144F8" w:rsidR="000B255D" w:rsidRPr="000B255D" w:rsidRDefault="000B255D" w:rsidP="000B255D">
    <w:pPr>
      <w:pStyle w:val="Header"/>
      <w:jc w:val="right"/>
      <w:rPr>
        <w:rFonts w:ascii="TheMix Trial SemiLight" w:hAnsi="TheMix Trial SemiLight"/>
      </w:rPr>
    </w:pPr>
    <w:r w:rsidRPr="000B255D">
      <w:rPr>
        <w:rFonts w:ascii="TheMix Trial SemiLight" w:hAnsi="TheMix Trial SemiLight"/>
        <w:highlight w:val="yellow"/>
      </w:rPr>
      <w:t>[INSERT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0347779"/>
    <w:multiLevelType w:val="multilevel"/>
    <w:tmpl w:val="59BE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5" w15:restartNumberingAfterBreak="0">
    <w:nsid w:val="6C26492E"/>
    <w:multiLevelType w:val="multilevel"/>
    <w:tmpl w:val="249AB59C"/>
    <w:numStyleLink w:val="MainNumbering"/>
  </w:abstractNum>
  <w:abstractNum w:abstractNumId="26" w15:restartNumberingAfterBreak="0">
    <w:nsid w:val="6CA9556F"/>
    <w:multiLevelType w:val="multilevel"/>
    <w:tmpl w:val="249AB59C"/>
    <w:numStyleLink w:val="MainNumbering"/>
  </w:abstractNum>
  <w:num w:numId="1" w16cid:durableId="172456452">
    <w:abstractNumId w:val="6"/>
  </w:num>
  <w:num w:numId="2" w16cid:durableId="1775175249">
    <w:abstractNumId w:val="11"/>
  </w:num>
  <w:num w:numId="3" w16cid:durableId="670568490">
    <w:abstractNumId w:val="22"/>
  </w:num>
  <w:num w:numId="4" w16cid:durableId="1930576673">
    <w:abstractNumId w:val="2"/>
  </w:num>
  <w:num w:numId="5" w16cid:durableId="1252545126">
    <w:abstractNumId w:val="10"/>
  </w:num>
  <w:num w:numId="6" w16cid:durableId="1697271255">
    <w:abstractNumId w:val="8"/>
  </w:num>
  <w:num w:numId="7" w16cid:durableId="160588093">
    <w:abstractNumId w:val="17"/>
  </w:num>
  <w:num w:numId="8" w16cid:durableId="560137393">
    <w:abstractNumId w:val="12"/>
  </w:num>
  <w:num w:numId="9" w16cid:durableId="2032879026">
    <w:abstractNumId w:val="15"/>
  </w:num>
  <w:num w:numId="10" w16cid:durableId="1726298909">
    <w:abstractNumId w:val="5"/>
  </w:num>
  <w:num w:numId="11" w16cid:durableId="17639182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9341082">
    <w:abstractNumId w:val="7"/>
  </w:num>
  <w:num w:numId="13" w16cid:durableId="308485227">
    <w:abstractNumId w:val="14"/>
  </w:num>
  <w:num w:numId="14" w16cid:durableId="178128487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66348736">
    <w:abstractNumId w:val="21"/>
  </w:num>
  <w:num w:numId="16" w16cid:durableId="68813219">
    <w:abstractNumId w:val="25"/>
  </w:num>
  <w:num w:numId="17" w16cid:durableId="174879411">
    <w:abstractNumId w:val="1"/>
  </w:num>
  <w:num w:numId="18" w16cid:durableId="1026129267">
    <w:abstractNumId w:val="18"/>
  </w:num>
  <w:num w:numId="19" w16cid:durableId="44182384">
    <w:abstractNumId w:val="26"/>
  </w:num>
  <w:num w:numId="20" w16cid:durableId="43071164">
    <w:abstractNumId w:val="16"/>
  </w:num>
  <w:num w:numId="21" w16cid:durableId="711809917">
    <w:abstractNumId w:val="19"/>
  </w:num>
  <w:num w:numId="22" w16cid:durableId="1157652012">
    <w:abstractNumId w:val="3"/>
  </w:num>
  <w:num w:numId="23" w16cid:durableId="624891241">
    <w:abstractNumId w:val="20"/>
  </w:num>
  <w:num w:numId="24" w16cid:durableId="583803555">
    <w:abstractNumId w:val="13"/>
  </w:num>
  <w:num w:numId="25" w16cid:durableId="711812137">
    <w:abstractNumId w:val="9"/>
  </w:num>
  <w:num w:numId="26" w16cid:durableId="836841532">
    <w:abstractNumId w:val="0"/>
  </w:num>
  <w:num w:numId="27" w16cid:durableId="1592087311">
    <w:abstractNumId w:val="4"/>
  </w:num>
  <w:num w:numId="28" w16cid:durableId="2120179551">
    <w:abstractNumId w:val="4"/>
  </w:num>
  <w:num w:numId="29" w16cid:durableId="205523386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EC594F"/>
    <w:rsid w:val="000630F4"/>
    <w:rsid w:val="00064EEE"/>
    <w:rsid w:val="00087D4D"/>
    <w:rsid w:val="000A5DFA"/>
    <w:rsid w:val="000B255D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6D3362"/>
    <w:rsid w:val="007A287E"/>
    <w:rsid w:val="007B41A3"/>
    <w:rsid w:val="007B6205"/>
    <w:rsid w:val="007C754B"/>
    <w:rsid w:val="007D07A0"/>
    <w:rsid w:val="008176ED"/>
    <w:rsid w:val="00823BA9"/>
    <w:rsid w:val="00853DED"/>
    <w:rsid w:val="00862B14"/>
    <w:rsid w:val="00866068"/>
    <w:rsid w:val="00877103"/>
    <w:rsid w:val="00881648"/>
    <w:rsid w:val="008A2B4C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94F"/>
    <w:rsid w:val="00EC5C8B"/>
    <w:rsid w:val="00ED31EE"/>
    <w:rsid w:val="00EF216D"/>
    <w:rsid w:val="00F153CC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5ECDD"/>
  <w15:chartTrackingRefBased/>
  <w15:docId w15:val="{9F3BC5FC-E46D-443F-953A-3F35310C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EC5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EC594F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EC5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EC594F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EC5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EC5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EC5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EC5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EC594F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EC594F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EC594F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EC594F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EC594F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EC594F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EC594F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EC594F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EC5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EC5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EC59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EC5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EC59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EC594F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EC594F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EC594F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C594F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EC594F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EC594F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4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52123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810963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41217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6762217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8283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74298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887322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183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449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7829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5281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8134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1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3688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473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714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1832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1901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50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740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0016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9365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867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98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8552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7350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4218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4403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79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2786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0741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7673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726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9438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5117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5076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6444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919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56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14964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491320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804895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247299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7490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55960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81411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77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8475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6236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4480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3002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068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0674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5827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0986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1723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84661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57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838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0301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1596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69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5163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7080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668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4136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9040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22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2535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9944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2147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812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798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7642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6328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7880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2236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25</Lines>
  <Paragraphs>12</Paragraphs>
  <ScaleCrop>false</ScaleCrop>
  <Company>Weightmans LLP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2025-10-07T10:59:00Z</dcterms:created>
  <dcterms:modified xsi:type="dcterms:W3CDTF">2025-10-07T11:00:00Z</dcterms:modified>
</cp:coreProperties>
</file>