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D9C47" w14:textId="6DD71360" w:rsidR="00477906" w:rsidRPr="00AD1F1F" w:rsidRDefault="00477906" w:rsidP="00477906">
      <w:pPr>
        <w:rPr>
          <w:rFonts w:ascii="TheMix Trial SemiLight" w:hAnsi="TheMix Trial SemiLight" w:cstheme="minorHAnsi"/>
          <w:b/>
          <w:bCs/>
          <w:color w:val="004852"/>
          <w:sz w:val="28"/>
          <w:szCs w:val="28"/>
        </w:rPr>
      </w:pPr>
      <w:bookmarkStart w:id="0" w:name="GuidetoRecuritment"/>
      <w:r>
        <w:rPr>
          <w:rFonts w:ascii="TheMix Trial SemiLight" w:hAnsi="TheMix Trial SemiLight" w:cstheme="minorHAnsi"/>
          <w:b/>
          <w:bCs/>
          <w:color w:val="004852"/>
          <w:sz w:val="28"/>
          <w:szCs w:val="28"/>
        </w:rPr>
        <w:t>Recruitment: Advertising &amp; Selection Process</w:t>
      </w:r>
    </w:p>
    <w:bookmarkEnd w:id="0"/>
    <w:p w14:paraId="22112DE8" w14:textId="77777777" w:rsidR="00477906" w:rsidRPr="001B3690" w:rsidRDefault="00477906" w:rsidP="00477906">
      <w:pPr>
        <w:rPr>
          <w:rFonts w:ascii="TheMix Trial SemiLight" w:hAnsi="TheMix Trial SemiLight" w:cstheme="minorHAnsi"/>
          <w:b/>
          <w:bCs/>
          <w:color w:val="004852"/>
          <w:sz w:val="20"/>
          <w:u w:val="single"/>
        </w:rPr>
      </w:pPr>
    </w:p>
    <w:p w14:paraId="081AD628" w14:textId="77777777" w:rsidR="00477906" w:rsidRPr="001B3690" w:rsidRDefault="00477906" w:rsidP="00477906">
      <w:pPr>
        <w:rPr>
          <w:rFonts w:ascii="TheMix Trial SemiLight" w:hAnsi="TheMix Trial SemiLight" w:cstheme="minorHAnsi"/>
          <w:color w:val="004852"/>
          <w:sz w:val="20"/>
        </w:rPr>
      </w:pPr>
      <w:r w:rsidRPr="001B3690">
        <w:rPr>
          <w:rFonts w:ascii="TheMix Trial SemiLight" w:hAnsi="TheMix Trial SemiLight" w:cstheme="minorHAnsi"/>
          <w:color w:val="004852"/>
          <w:sz w:val="20"/>
        </w:rPr>
        <w:t xml:space="preserve">Getting recruitment right is important to employers for several reasons but the two main priorities are. </w:t>
      </w:r>
    </w:p>
    <w:p w14:paraId="08966AD7" w14:textId="77777777" w:rsidR="00477906" w:rsidRPr="001B3690" w:rsidRDefault="00477906" w:rsidP="00477906">
      <w:pPr>
        <w:rPr>
          <w:rFonts w:ascii="TheMix Trial SemiLight" w:hAnsi="TheMix Trial SemiLight" w:cstheme="minorHAnsi"/>
          <w:color w:val="004852"/>
          <w:sz w:val="20"/>
        </w:rPr>
      </w:pPr>
    </w:p>
    <w:p w14:paraId="0D8D7753" w14:textId="77777777" w:rsidR="00477906" w:rsidRPr="001B3690" w:rsidRDefault="00477906" w:rsidP="00477906">
      <w:pPr>
        <w:pStyle w:val="ListParagraph"/>
        <w:numPr>
          <w:ilvl w:val="0"/>
          <w:numId w:val="33"/>
        </w:numPr>
        <w:ind w:left="540"/>
        <w:rPr>
          <w:rFonts w:ascii="TheMix Trial SemiLight" w:hAnsi="TheMix Trial SemiLight" w:cstheme="minorHAnsi"/>
          <w:color w:val="004852"/>
          <w:sz w:val="20"/>
        </w:rPr>
      </w:pPr>
      <w:r w:rsidRPr="001B3690">
        <w:rPr>
          <w:rFonts w:ascii="TheMix Trial SemiLight" w:hAnsi="TheMix Trial SemiLight" w:cstheme="minorHAnsi"/>
          <w:color w:val="004852"/>
          <w:sz w:val="20"/>
        </w:rPr>
        <w:t>To ensure that the most suitable candidate is appointed to the position</w:t>
      </w:r>
    </w:p>
    <w:p w14:paraId="07276DFE" w14:textId="77777777" w:rsidR="00477906" w:rsidRPr="001B3690" w:rsidRDefault="00477906" w:rsidP="00477906">
      <w:pPr>
        <w:pStyle w:val="ListParagraph"/>
        <w:numPr>
          <w:ilvl w:val="0"/>
          <w:numId w:val="33"/>
        </w:numPr>
        <w:ind w:left="540"/>
        <w:rPr>
          <w:rFonts w:ascii="TheMix Trial SemiLight" w:hAnsi="TheMix Trial SemiLight" w:cstheme="minorHAnsi"/>
          <w:color w:val="004852"/>
          <w:sz w:val="20"/>
        </w:rPr>
      </w:pPr>
      <w:r w:rsidRPr="001B3690">
        <w:rPr>
          <w:rFonts w:ascii="TheMix Trial SemiLight" w:hAnsi="TheMix Trial SemiLight" w:cstheme="minorHAnsi"/>
          <w:color w:val="004852"/>
          <w:sz w:val="20"/>
        </w:rPr>
        <w:t>To maintain compliance with legal requirements</w:t>
      </w:r>
    </w:p>
    <w:p w14:paraId="0EB35DA7" w14:textId="77777777" w:rsidR="00477906" w:rsidRPr="001B3690" w:rsidRDefault="00477906" w:rsidP="00477906">
      <w:pPr>
        <w:rPr>
          <w:rFonts w:ascii="TheMix Trial SemiLight" w:hAnsi="TheMix Trial SemiLight" w:cstheme="minorHAnsi"/>
          <w:b/>
          <w:bCs/>
          <w:color w:val="004852"/>
          <w:sz w:val="20"/>
          <w:u w:val="single"/>
        </w:rPr>
      </w:pPr>
    </w:p>
    <w:p w14:paraId="121C81E0" w14:textId="77777777" w:rsidR="00477906" w:rsidRPr="00AD1F1F" w:rsidRDefault="00477906" w:rsidP="00477906">
      <w:pPr>
        <w:pStyle w:val="ListParagraph"/>
        <w:numPr>
          <w:ilvl w:val="0"/>
          <w:numId w:val="36"/>
        </w:numPr>
        <w:rPr>
          <w:rFonts w:ascii="TheMix Trial SemiBold" w:hAnsi="TheMix Trial SemiBold" w:cstheme="minorHAnsi"/>
          <w:color w:val="004852"/>
          <w:sz w:val="22"/>
          <w:szCs w:val="22"/>
          <w:u w:val="single"/>
        </w:rPr>
      </w:pPr>
      <w:bookmarkStart w:id="1" w:name="InternalRecrut"/>
      <w:r w:rsidRPr="00AD1F1F">
        <w:rPr>
          <w:rFonts w:ascii="TheMix Trial SemiBold" w:hAnsi="TheMix Trial SemiBold" w:cstheme="minorHAnsi"/>
          <w:color w:val="004852"/>
          <w:sz w:val="22"/>
          <w:szCs w:val="22"/>
          <w:u w:val="single"/>
        </w:rPr>
        <w:t xml:space="preserve">Internal or External Recruitment </w:t>
      </w:r>
    </w:p>
    <w:bookmarkEnd w:id="1"/>
    <w:p w14:paraId="6AAF164F" w14:textId="77777777" w:rsidR="00477906" w:rsidRPr="001B3690" w:rsidRDefault="00477906" w:rsidP="00477906">
      <w:pPr>
        <w:rPr>
          <w:rFonts w:ascii="TheMix Trial SemiLight" w:hAnsi="TheMix Trial SemiLight" w:cstheme="minorHAnsi"/>
          <w:color w:val="004852"/>
          <w:sz w:val="20"/>
          <w:u w:val="single"/>
        </w:rPr>
      </w:pPr>
    </w:p>
    <w:p w14:paraId="59F7CDC8" w14:textId="77777777" w:rsidR="00477906" w:rsidRPr="001B3690" w:rsidRDefault="00477906" w:rsidP="00477906">
      <w:pPr>
        <w:rPr>
          <w:rFonts w:ascii="TheMix Trial SemiLight" w:hAnsi="TheMix Trial SemiLight" w:cstheme="minorHAnsi"/>
          <w:color w:val="004852"/>
          <w:sz w:val="20"/>
        </w:rPr>
      </w:pPr>
      <w:r w:rsidRPr="001B3690">
        <w:rPr>
          <w:rFonts w:ascii="TheMix Trial SemiLight" w:hAnsi="TheMix Trial SemiLight" w:cstheme="minorHAnsi"/>
          <w:color w:val="004852"/>
          <w:sz w:val="20"/>
        </w:rPr>
        <w:t>Employers use both internal and external recruitment strategies to reach candidates from diverse backgrounds.</w:t>
      </w:r>
    </w:p>
    <w:p w14:paraId="129E5FE1" w14:textId="77777777" w:rsidR="00477906" w:rsidRPr="001B3690" w:rsidRDefault="00477906" w:rsidP="00477906">
      <w:pPr>
        <w:rPr>
          <w:rFonts w:ascii="TheMix Trial SemiLight" w:hAnsi="TheMix Trial SemiLight" w:cstheme="minorHAnsi"/>
          <w:color w:val="004852"/>
          <w:sz w:val="20"/>
        </w:rPr>
      </w:pPr>
    </w:p>
    <w:p w14:paraId="60D0F5A1" w14:textId="77777777" w:rsidR="00477906" w:rsidRDefault="00477906" w:rsidP="00477906">
      <w:pPr>
        <w:rPr>
          <w:rFonts w:ascii="TheMix Trial SemiLight" w:hAnsi="TheMix Trial SemiLight" w:cstheme="minorHAnsi"/>
          <w:color w:val="004852"/>
          <w:sz w:val="20"/>
        </w:rPr>
      </w:pPr>
      <w:r w:rsidRPr="001B3690">
        <w:rPr>
          <w:rFonts w:ascii="TheMix Trial SemiLight" w:hAnsi="TheMix Trial SemiLight" w:cstheme="minorHAnsi"/>
          <w:color w:val="004852"/>
          <w:sz w:val="20"/>
        </w:rPr>
        <w:t xml:space="preserve">Employers are under no legal obligation to advertise vacant positions internally; however, it is advisable for employers to consult their internal recruitment policies, which may stipulate the need for such advertising. </w:t>
      </w:r>
      <w:r>
        <w:rPr>
          <w:rFonts w:ascii="TheMix Trial SemiLight" w:hAnsi="TheMix Trial SemiLight" w:cstheme="minorHAnsi"/>
          <w:color w:val="004852"/>
          <w:sz w:val="20"/>
        </w:rPr>
        <w:t xml:space="preserve">Advertising a role internally is often seen as best practice also to avoid claims of a lack of transparency in the promotion of employees. </w:t>
      </w:r>
    </w:p>
    <w:p w14:paraId="4B6C18D9" w14:textId="77777777" w:rsidR="00477906" w:rsidRDefault="00477906" w:rsidP="00477906">
      <w:pPr>
        <w:rPr>
          <w:rFonts w:ascii="TheMix Trial SemiLight" w:hAnsi="TheMix Trial SemiLight" w:cstheme="minorHAnsi"/>
          <w:color w:val="004852"/>
          <w:sz w:val="20"/>
        </w:rPr>
      </w:pPr>
    </w:p>
    <w:p w14:paraId="0D02243D" w14:textId="77777777" w:rsidR="00477906" w:rsidRDefault="00477906" w:rsidP="00477906">
      <w:pPr>
        <w:rPr>
          <w:rFonts w:ascii="TheMix Trial SemiLight" w:hAnsi="TheMix Trial SemiLight" w:cstheme="minorHAnsi"/>
          <w:color w:val="004852"/>
          <w:sz w:val="20"/>
        </w:rPr>
      </w:pPr>
      <w:r w:rsidRPr="001B3690">
        <w:rPr>
          <w:rFonts w:ascii="TheMix Trial SemiLight" w:hAnsi="TheMix Trial SemiLight" w:cstheme="minorHAnsi"/>
          <w:color w:val="004852"/>
          <w:sz w:val="20"/>
        </w:rPr>
        <w:t xml:space="preserve">Similarly, there is no statutory requirement for employers to prioritise existing staff when filling vacancies. </w:t>
      </w:r>
    </w:p>
    <w:p w14:paraId="2634DEC0" w14:textId="77777777" w:rsidR="00477906" w:rsidRDefault="00477906" w:rsidP="00477906">
      <w:pPr>
        <w:rPr>
          <w:rFonts w:ascii="TheMix Trial SemiLight" w:hAnsi="TheMix Trial SemiLight" w:cstheme="minorHAnsi"/>
          <w:color w:val="004852"/>
          <w:sz w:val="20"/>
        </w:rPr>
      </w:pPr>
    </w:p>
    <w:p w14:paraId="55523421" w14:textId="77777777" w:rsidR="00477906" w:rsidRPr="001B3690" w:rsidRDefault="00477906" w:rsidP="00477906">
      <w:pPr>
        <w:rPr>
          <w:rFonts w:ascii="TheMix Trial SemiLight" w:hAnsi="TheMix Trial SemiLight" w:cstheme="minorHAnsi"/>
          <w:color w:val="004852"/>
          <w:sz w:val="20"/>
        </w:rPr>
      </w:pPr>
      <w:r w:rsidRPr="001B3690">
        <w:rPr>
          <w:rFonts w:ascii="TheMix Trial SemiLight" w:hAnsi="TheMix Trial SemiLight" w:cstheme="minorHAnsi"/>
          <w:color w:val="004852"/>
          <w:sz w:val="20"/>
        </w:rPr>
        <w:t>Nonetheless, promoting opportunities internally is widely recognised as best practice within organisations.</w:t>
      </w:r>
    </w:p>
    <w:p w14:paraId="4DA6C1A9" w14:textId="77777777" w:rsidR="00477906" w:rsidRPr="001B3690" w:rsidRDefault="00477906" w:rsidP="00477906">
      <w:pPr>
        <w:rPr>
          <w:rFonts w:ascii="TheMix Trial SemiLight" w:hAnsi="TheMix Trial SemiLight" w:cstheme="minorHAnsi"/>
          <w:color w:val="004852"/>
          <w:sz w:val="20"/>
        </w:rPr>
      </w:pPr>
    </w:p>
    <w:p w14:paraId="11604AE9" w14:textId="77777777" w:rsidR="00477906" w:rsidRDefault="00477906" w:rsidP="00477906">
      <w:pPr>
        <w:rPr>
          <w:rFonts w:ascii="TheMix Trial SemiLight" w:hAnsi="TheMix Trial SemiLight" w:cstheme="minorHAnsi"/>
          <w:color w:val="004852"/>
          <w:sz w:val="20"/>
        </w:rPr>
      </w:pPr>
      <w:r w:rsidRPr="001B3690">
        <w:rPr>
          <w:rFonts w:ascii="TheMix Trial SemiLight" w:hAnsi="TheMix Trial SemiLight" w:cstheme="minorHAnsi"/>
          <w:color w:val="004852"/>
          <w:sz w:val="20"/>
        </w:rPr>
        <w:t xml:space="preserve">There is no legal requirement for employers to advertise job vacancies externally, although some employers may have agreements with trade unions to do so. </w:t>
      </w:r>
    </w:p>
    <w:p w14:paraId="3626904E" w14:textId="77777777" w:rsidR="00477906" w:rsidRDefault="00477906" w:rsidP="00477906">
      <w:pPr>
        <w:rPr>
          <w:rFonts w:ascii="TheMix Trial SemiLight" w:hAnsi="TheMix Trial SemiLight" w:cstheme="minorHAnsi"/>
          <w:color w:val="004852"/>
          <w:sz w:val="20"/>
        </w:rPr>
      </w:pPr>
    </w:p>
    <w:p w14:paraId="007ADB01" w14:textId="77777777" w:rsidR="00477906" w:rsidRPr="001B3690" w:rsidRDefault="00477906" w:rsidP="00477906">
      <w:pPr>
        <w:rPr>
          <w:rFonts w:ascii="TheMix Trial SemiLight" w:hAnsi="TheMix Trial SemiLight" w:cstheme="minorHAnsi"/>
          <w:color w:val="004852"/>
          <w:sz w:val="20"/>
        </w:rPr>
      </w:pPr>
      <w:r w:rsidRPr="001B3690">
        <w:rPr>
          <w:rFonts w:ascii="TheMix Trial SemiLight" w:hAnsi="TheMix Trial SemiLight" w:cstheme="minorHAnsi"/>
          <w:color w:val="004852"/>
          <w:sz w:val="20"/>
        </w:rPr>
        <w:t>Hiring candidates from outside the organisation can introduce diversity and potentially contribute different perspectives to the team.</w:t>
      </w:r>
    </w:p>
    <w:p w14:paraId="0430609A" w14:textId="77777777" w:rsidR="00477906" w:rsidRPr="001B3690" w:rsidRDefault="00477906" w:rsidP="00477906">
      <w:pPr>
        <w:rPr>
          <w:rFonts w:ascii="TheMix Trial SemiLight" w:hAnsi="TheMix Trial SemiLight" w:cstheme="minorHAnsi"/>
          <w:color w:val="004852"/>
          <w:sz w:val="20"/>
        </w:rPr>
      </w:pPr>
    </w:p>
    <w:p w14:paraId="4EF6A001" w14:textId="77777777" w:rsidR="00477906" w:rsidRPr="001B3690" w:rsidRDefault="00477906" w:rsidP="00477906">
      <w:pPr>
        <w:rPr>
          <w:rFonts w:ascii="TheMix Trial SemiLight" w:hAnsi="TheMix Trial SemiLight" w:cstheme="minorHAnsi"/>
          <w:color w:val="004852"/>
          <w:sz w:val="20"/>
          <w:u w:val="single"/>
        </w:rPr>
      </w:pPr>
      <w:r w:rsidRPr="001B3690">
        <w:rPr>
          <w:rFonts w:ascii="TheMix Trial SemiLight" w:hAnsi="TheMix Trial SemiLight" w:cstheme="minorHAnsi"/>
          <w:color w:val="004852"/>
          <w:sz w:val="20"/>
          <w:u w:val="single"/>
        </w:rPr>
        <w:t>Benefits of Internal Recruitment</w:t>
      </w:r>
    </w:p>
    <w:p w14:paraId="66652434" w14:textId="77777777" w:rsidR="00477906" w:rsidRPr="001B3690" w:rsidRDefault="00477906" w:rsidP="00477906">
      <w:pPr>
        <w:rPr>
          <w:rFonts w:ascii="TheMix Trial SemiLight" w:hAnsi="TheMix Trial SemiLight" w:cstheme="minorHAnsi"/>
          <w:color w:val="004852"/>
          <w:sz w:val="20"/>
        </w:rPr>
      </w:pPr>
    </w:p>
    <w:p w14:paraId="512AD7AD" w14:textId="77777777" w:rsidR="00477906" w:rsidRPr="001B3690" w:rsidRDefault="00477906" w:rsidP="00477906">
      <w:pPr>
        <w:pStyle w:val="ListParagraph"/>
        <w:numPr>
          <w:ilvl w:val="0"/>
          <w:numId w:val="34"/>
        </w:numPr>
        <w:ind w:left="540"/>
        <w:rPr>
          <w:rFonts w:ascii="TheMix Trial SemiLight" w:hAnsi="TheMix Trial SemiLight" w:cstheme="minorHAnsi"/>
          <w:color w:val="004852"/>
          <w:sz w:val="20"/>
        </w:rPr>
      </w:pPr>
      <w:r w:rsidRPr="001B3690">
        <w:rPr>
          <w:rFonts w:ascii="TheMix Trial SemiLight" w:hAnsi="TheMix Trial SemiLight" w:cstheme="minorHAnsi"/>
          <w:color w:val="004852"/>
          <w:sz w:val="20"/>
        </w:rPr>
        <w:t xml:space="preserve">Internal candidates </w:t>
      </w:r>
      <w:r>
        <w:rPr>
          <w:rFonts w:ascii="TheMix Trial SemiLight" w:hAnsi="TheMix Trial SemiLight" w:cstheme="minorHAnsi"/>
          <w:color w:val="004852"/>
          <w:sz w:val="20"/>
        </w:rPr>
        <w:t xml:space="preserve">often </w:t>
      </w:r>
      <w:r w:rsidRPr="001B3690">
        <w:rPr>
          <w:rFonts w:ascii="TheMix Trial SemiLight" w:hAnsi="TheMix Trial SemiLight" w:cstheme="minorHAnsi"/>
          <w:color w:val="004852"/>
          <w:sz w:val="20"/>
        </w:rPr>
        <w:t>know the organisation's systems and culture, reducing training costs</w:t>
      </w:r>
    </w:p>
    <w:p w14:paraId="73A0DA31" w14:textId="77777777" w:rsidR="00477906" w:rsidRPr="001B3690" w:rsidRDefault="00477906" w:rsidP="00477906">
      <w:pPr>
        <w:pStyle w:val="ListParagraph"/>
        <w:numPr>
          <w:ilvl w:val="0"/>
          <w:numId w:val="34"/>
        </w:numPr>
        <w:ind w:left="540"/>
        <w:rPr>
          <w:rFonts w:ascii="TheMix Trial SemiLight" w:hAnsi="TheMix Trial SemiLight" w:cstheme="minorHAnsi"/>
          <w:color w:val="004852"/>
          <w:sz w:val="20"/>
        </w:rPr>
      </w:pPr>
      <w:r w:rsidRPr="001B3690">
        <w:rPr>
          <w:rFonts w:ascii="TheMix Trial SemiLight" w:hAnsi="TheMix Trial SemiLight" w:cstheme="minorHAnsi"/>
          <w:color w:val="004852"/>
          <w:sz w:val="20"/>
        </w:rPr>
        <w:t xml:space="preserve">They </w:t>
      </w:r>
      <w:r>
        <w:rPr>
          <w:rFonts w:ascii="TheMix Trial SemiLight" w:hAnsi="TheMix Trial SemiLight" w:cstheme="minorHAnsi"/>
          <w:color w:val="004852"/>
          <w:sz w:val="20"/>
        </w:rPr>
        <w:t xml:space="preserve">often </w:t>
      </w:r>
      <w:r w:rsidRPr="001B3690">
        <w:rPr>
          <w:rFonts w:ascii="TheMix Trial SemiLight" w:hAnsi="TheMix Trial SemiLight" w:cstheme="minorHAnsi"/>
          <w:color w:val="004852"/>
          <w:sz w:val="20"/>
        </w:rPr>
        <w:t>adapt quickly and increase productivity</w:t>
      </w:r>
    </w:p>
    <w:p w14:paraId="7CDF7B8A" w14:textId="77777777" w:rsidR="00477906" w:rsidRPr="001B3690" w:rsidRDefault="00477906" w:rsidP="00477906">
      <w:pPr>
        <w:pStyle w:val="ListParagraph"/>
        <w:numPr>
          <w:ilvl w:val="0"/>
          <w:numId w:val="34"/>
        </w:numPr>
        <w:ind w:left="540"/>
        <w:rPr>
          <w:rFonts w:ascii="TheMix Trial SemiLight" w:hAnsi="TheMix Trial SemiLight" w:cstheme="minorHAnsi"/>
          <w:color w:val="004852"/>
          <w:sz w:val="20"/>
        </w:rPr>
      </w:pPr>
      <w:r w:rsidRPr="001B3690">
        <w:rPr>
          <w:rFonts w:ascii="TheMix Trial SemiLight" w:hAnsi="TheMix Trial SemiLight" w:cstheme="minorHAnsi"/>
          <w:color w:val="004852"/>
          <w:sz w:val="20"/>
        </w:rPr>
        <w:t>Internal promotions</w:t>
      </w:r>
      <w:r>
        <w:rPr>
          <w:rFonts w:ascii="TheMix Trial SemiLight" w:hAnsi="TheMix Trial SemiLight" w:cstheme="minorHAnsi"/>
          <w:color w:val="004852"/>
          <w:sz w:val="20"/>
        </w:rPr>
        <w:t xml:space="preserve"> often</w:t>
      </w:r>
      <w:r w:rsidRPr="001B3690">
        <w:rPr>
          <w:rFonts w:ascii="TheMix Trial SemiLight" w:hAnsi="TheMix Trial SemiLight" w:cstheme="minorHAnsi"/>
          <w:color w:val="004852"/>
          <w:sz w:val="20"/>
        </w:rPr>
        <w:t xml:space="preserve"> improve staff motivation and retention</w:t>
      </w:r>
    </w:p>
    <w:p w14:paraId="24935326" w14:textId="77777777" w:rsidR="00477906" w:rsidRPr="001B3690" w:rsidRDefault="00477906" w:rsidP="00477906">
      <w:pPr>
        <w:pStyle w:val="ListParagraph"/>
        <w:numPr>
          <w:ilvl w:val="0"/>
          <w:numId w:val="34"/>
        </w:numPr>
        <w:ind w:left="540"/>
        <w:rPr>
          <w:rFonts w:ascii="TheMix Trial SemiLight" w:hAnsi="TheMix Trial SemiLight" w:cstheme="minorHAnsi"/>
          <w:color w:val="004852"/>
          <w:sz w:val="20"/>
        </w:rPr>
      </w:pPr>
      <w:r w:rsidRPr="001B3690">
        <w:rPr>
          <w:rFonts w:ascii="TheMix Trial SemiLight" w:hAnsi="TheMix Trial SemiLight" w:cstheme="minorHAnsi"/>
          <w:color w:val="004852"/>
          <w:sz w:val="20"/>
        </w:rPr>
        <w:t xml:space="preserve">Existing employees are </w:t>
      </w:r>
      <w:r>
        <w:rPr>
          <w:rFonts w:ascii="TheMix Trial SemiLight" w:hAnsi="TheMix Trial SemiLight" w:cstheme="minorHAnsi"/>
          <w:color w:val="004852"/>
          <w:sz w:val="20"/>
        </w:rPr>
        <w:t xml:space="preserve">often </w:t>
      </w:r>
      <w:r w:rsidRPr="001B3690">
        <w:rPr>
          <w:rFonts w:ascii="TheMix Trial SemiLight" w:hAnsi="TheMix Trial SemiLight" w:cstheme="minorHAnsi"/>
          <w:color w:val="004852"/>
          <w:sz w:val="20"/>
        </w:rPr>
        <w:t>less likely to leave since they understand the workplace expectations</w:t>
      </w:r>
    </w:p>
    <w:p w14:paraId="42E98F94" w14:textId="77777777" w:rsidR="00477906" w:rsidRPr="001B3690" w:rsidRDefault="00477906" w:rsidP="00477906">
      <w:pPr>
        <w:rPr>
          <w:rFonts w:ascii="TheMix Trial SemiLight" w:hAnsi="TheMix Trial SemiLight" w:cstheme="minorHAnsi"/>
          <w:color w:val="004852"/>
          <w:sz w:val="20"/>
        </w:rPr>
      </w:pPr>
    </w:p>
    <w:p w14:paraId="1535F224" w14:textId="77777777" w:rsidR="00477906" w:rsidRPr="001B3690" w:rsidRDefault="00477906" w:rsidP="00477906">
      <w:pPr>
        <w:rPr>
          <w:rFonts w:ascii="TheMix Trial SemiLight" w:hAnsi="TheMix Trial SemiLight" w:cstheme="minorHAnsi"/>
          <w:color w:val="004852"/>
          <w:sz w:val="20"/>
          <w:u w:val="single"/>
        </w:rPr>
      </w:pPr>
      <w:r w:rsidRPr="001B3690">
        <w:rPr>
          <w:rFonts w:ascii="TheMix Trial SemiLight" w:hAnsi="TheMix Trial SemiLight" w:cstheme="minorHAnsi"/>
          <w:color w:val="004852"/>
          <w:sz w:val="20"/>
          <w:u w:val="single"/>
        </w:rPr>
        <w:t>Disadvantages of Internal Recruitment</w:t>
      </w:r>
    </w:p>
    <w:p w14:paraId="51970C98" w14:textId="77777777" w:rsidR="00477906" w:rsidRPr="001B3690" w:rsidRDefault="00477906" w:rsidP="00477906">
      <w:pPr>
        <w:rPr>
          <w:rFonts w:ascii="TheMix Trial SemiLight" w:hAnsi="TheMix Trial SemiLight" w:cstheme="minorHAnsi"/>
          <w:color w:val="004852"/>
          <w:sz w:val="20"/>
          <w:u w:val="single"/>
        </w:rPr>
      </w:pPr>
    </w:p>
    <w:p w14:paraId="2ACB01EE" w14:textId="77777777" w:rsidR="00477906" w:rsidRPr="001B3690" w:rsidRDefault="00477906" w:rsidP="00477906">
      <w:pPr>
        <w:pStyle w:val="ListParagraph"/>
        <w:numPr>
          <w:ilvl w:val="0"/>
          <w:numId w:val="35"/>
        </w:numPr>
        <w:ind w:left="540"/>
        <w:rPr>
          <w:rFonts w:ascii="TheMix Trial SemiLight" w:hAnsi="TheMix Trial SemiLight" w:cstheme="minorHAnsi"/>
          <w:color w:val="004852"/>
          <w:sz w:val="20"/>
        </w:rPr>
      </w:pPr>
      <w:r>
        <w:rPr>
          <w:rFonts w:ascii="TheMix Trial SemiLight" w:hAnsi="TheMix Trial SemiLight" w:cstheme="minorHAnsi"/>
          <w:color w:val="004852"/>
          <w:sz w:val="20"/>
        </w:rPr>
        <w:t>Can limit innovation and fresh perspectives</w:t>
      </w:r>
    </w:p>
    <w:p w14:paraId="4915D1B7" w14:textId="77777777" w:rsidR="00477906" w:rsidRDefault="00477906" w:rsidP="00477906">
      <w:pPr>
        <w:pStyle w:val="ListParagraph"/>
        <w:numPr>
          <w:ilvl w:val="0"/>
          <w:numId w:val="35"/>
        </w:numPr>
        <w:ind w:left="540"/>
        <w:rPr>
          <w:rFonts w:ascii="TheMix Trial SemiLight" w:hAnsi="TheMix Trial SemiLight" w:cstheme="minorHAnsi"/>
          <w:color w:val="004852"/>
          <w:sz w:val="20"/>
        </w:rPr>
      </w:pPr>
      <w:r w:rsidRPr="001B3690">
        <w:rPr>
          <w:rFonts w:ascii="TheMix Trial SemiLight" w:hAnsi="TheMix Trial SemiLight" w:cstheme="minorHAnsi"/>
          <w:color w:val="004852"/>
          <w:sz w:val="20"/>
        </w:rPr>
        <w:t>Can prevent finding the best candidate if options are limited</w:t>
      </w:r>
    </w:p>
    <w:p w14:paraId="651B338B" w14:textId="77777777" w:rsidR="00477906" w:rsidRPr="001B3690" w:rsidRDefault="00477906" w:rsidP="00477906">
      <w:pPr>
        <w:pStyle w:val="ListParagraph"/>
        <w:numPr>
          <w:ilvl w:val="0"/>
          <w:numId w:val="35"/>
        </w:numPr>
        <w:ind w:left="540"/>
        <w:rPr>
          <w:rFonts w:ascii="TheMix Trial SemiLight" w:hAnsi="TheMix Trial SemiLight" w:cstheme="minorHAnsi"/>
          <w:color w:val="004852"/>
          <w:sz w:val="20"/>
        </w:rPr>
      </w:pPr>
      <w:r>
        <w:rPr>
          <w:rFonts w:ascii="TheMix Trial SemiLight" w:hAnsi="TheMix Trial SemiLight" w:cstheme="minorHAnsi"/>
          <w:color w:val="004852"/>
          <w:sz w:val="20"/>
        </w:rPr>
        <w:t xml:space="preserve">Means you often </w:t>
      </w:r>
      <w:proofErr w:type="gramStart"/>
      <w:r>
        <w:rPr>
          <w:rFonts w:ascii="TheMix Trial SemiLight" w:hAnsi="TheMix Trial SemiLight" w:cstheme="minorHAnsi"/>
          <w:color w:val="004852"/>
          <w:sz w:val="20"/>
        </w:rPr>
        <w:t>have to</w:t>
      </w:r>
      <w:proofErr w:type="gramEnd"/>
      <w:r>
        <w:rPr>
          <w:rFonts w:ascii="TheMix Trial SemiLight" w:hAnsi="TheMix Trial SemiLight" w:cstheme="minorHAnsi"/>
          <w:color w:val="004852"/>
          <w:sz w:val="20"/>
        </w:rPr>
        <w:t xml:space="preserve"> backfill the internal candidate’s role and so forth (succession planning is key)</w:t>
      </w:r>
    </w:p>
    <w:p w14:paraId="5F954212" w14:textId="77777777" w:rsidR="00477906" w:rsidRPr="001B3690" w:rsidRDefault="00477906" w:rsidP="00477906">
      <w:pPr>
        <w:rPr>
          <w:rFonts w:ascii="TheMix Trial SemiLight" w:hAnsi="TheMix Trial SemiLight" w:cstheme="minorHAnsi"/>
          <w:color w:val="004852"/>
          <w:sz w:val="20"/>
          <w:u w:val="single"/>
        </w:rPr>
      </w:pPr>
    </w:p>
    <w:p w14:paraId="7C149FED" w14:textId="77777777" w:rsidR="00477906" w:rsidRPr="001B3690" w:rsidRDefault="00477906" w:rsidP="00477906">
      <w:pPr>
        <w:rPr>
          <w:rFonts w:ascii="TheMix Trial SemiLight" w:hAnsi="TheMix Trial SemiLight" w:cstheme="minorHAnsi"/>
          <w:color w:val="004852"/>
          <w:sz w:val="20"/>
          <w:u w:val="single"/>
        </w:rPr>
      </w:pPr>
      <w:r w:rsidRPr="001B3690">
        <w:rPr>
          <w:rFonts w:ascii="TheMix Trial SemiLight" w:hAnsi="TheMix Trial SemiLight" w:cstheme="minorHAnsi"/>
          <w:color w:val="004852"/>
          <w:sz w:val="20"/>
          <w:u w:val="single"/>
        </w:rPr>
        <w:t>Internal Advertising Methods</w:t>
      </w:r>
    </w:p>
    <w:p w14:paraId="3E483CCF" w14:textId="77777777" w:rsidR="00477906" w:rsidRPr="001B3690" w:rsidRDefault="00477906" w:rsidP="00477906">
      <w:pPr>
        <w:rPr>
          <w:rFonts w:ascii="TheMix Trial SemiLight" w:hAnsi="TheMix Trial SemiLight" w:cstheme="minorHAnsi"/>
          <w:color w:val="004852"/>
          <w:sz w:val="20"/>
        </w:rPr>
      </w:pPr>
    </w:p>
    <w:p w14:paraId="7451B8D2" w14:textId="77777777" w:rsidR="00477906" w:rsidRDefault="00477906" w:rsidP="00477906">
      <w:pPr>
        <w:rPr>
          <w:rFonts w:ascii="TheMix Trial SemiLight" w:hAnsi="TheMix Trial SemiLight" w:cstheme="minorHAnsi"/>
          <w:color w:val="004852"/>
          <w:sz w:val="20"/>
        </w:rPr>
      </w:pPr>
      <w:r w:rsidRPr="001B3690">
        <w:rPr>
          <w:rFonts w:ascii="TheMix Trial SemiLight" w:hAnsi="TheMix Trial SemiLight" w:cstheme="minorHAnsi"/>
          <w:color w:val="004852"/>
          <w:sz w:val="20"/>
        </w:rPr>
        <w:t>Intranet, noticeboard</w:t>
      </w:r>
      <w:r>
        <w:rPr>
          <w:rFonts w:ascii="TheMix Trial SemiLight" w:hAnsi="TheMix Trial SemiLight" w:cstheme="minorHAnsi"/>
          <w:color w:val="004852"/>
          <w:sz w:val="20"/>
        </w:rPr>
        <w:t>s</w:t>
      </w:r>
      <w:r w:rsidRPr="001B3690">
        <w:rPr>
          <w:rFonts w:ascii="TheMix Trial SemiLight" w:hAnsi="TheMix Trial SemiLight" w:cstheme="minorHAnsi"/>
          <w:color w:val="004852"/>
          <w:sz w:val="20"/>
        </w:rPr>
        <w:t>, emails, newsletters, team meetings.</w:t>
      </w:r>
    </w:p>
    <w:p w14:paraId="7E2C5881" w14:textId="77777777" w:rsidR="00477906" w:rsidRPr="001B3690" w:rsidRDefault="00477906" w:rsidP="00477906">
      <w:pPr>
        <w:rPr>
          <w:rFonts w:ascii="TheMix Trial SemiLight" w:hAnsi="TheMix Trial SemiLight" w:cstheme="minorHAnsi"/>
          <w:color w:val="004852"/>
          <w:sz w:val="20"/>
        </w:rPr>
      </w:pPr>
    </w:p>
    <w:p w14:paraId="064C55C3" w14:textId="77777777" w:rsidR="00477906" w:rsidRPr="001B3690" w:rsidRDefault="00477906" w:rsidP="00477906">
      <w:pPr>
        <w:rPr>
          <w:rFonts w:ascii="TheMix Trial SemiLight" w:hAnsi="TheMix Trial SemiLight" w:cstheme="minorHAnsi"/>
          <w:color w:val="004852"/>
          <w:sz w:val="20"/>
        </w:rPr>
      </w:pPr>
      <w:r w:rsidRPr="001B3690">
        <w:rPr>
          <w:rFonts w:ascii="TheMix Trial SemiLight" w:hAnsi="TheMix Trial SemiLight" w:cstheme="minorHAnsi"/>
          <w:color w:val="004852"/>
          <w:sz w:val="20"/>
        </w:rPr>
        <w:t>NB. If this method is adopted, you must include all employees including those on leave</w:t>
      </w:r>
      <w:r>
        <w:rPr>
          <w:rFonts w:ascii="TheMix Trial SemiLight" w:hAnsi="TheMix Trial SemiLight" w:cstheme="minorHAnsi"/>
          <w:color w:val="004852"/>
          <w:sz w:val="20"/>
        </w:rPr>
        <w:t xml:space="preserve"> (including maternity or parental leave)</w:t>
      </w:r>
      <w:r w:rsidRPr="001B3690">
        <w:rPr>
          <w:rFonts w:ascii="TheMix Trial SemiLight" w:hAnsi="TheMix Trial SemiLight" w:cstheme="minorHAnsi"/>
          <w:color w:val="004852"/>
          <w:sz w:val="20"/>
        </w:rPr>
        <w:t>, part time workers and home workers.</w:t>
      </w:r>
    </w:p>
    <w:p w14:paraId="3982C7EC" w14:textId="77777777" w:rsidR="00477906" w:rsidRPr="001B3690" w:rsidRDefault="00477906" w:rsidP="00477906">
      <w:pPr>
        <w:rPr>
          <w:rFonts w:ascii="TheMix Trial SemiLight" w:hAnsi="TheMix Trial SemiLight" w:cstheme="minorHAnsi"/>
          <w:color w:val="004852"/>
          <w:sz w:val="20"/>
        </w:rPr>
      </w:pPr>
    </w:p>
    <w:p w14:paraId="693C7768" w14:textId="77777777" w:rsidR="00477906" w:rsidRDefault="00477906" w:rsidP="00477906">
      <w:pPr>
        <w:rPr>
          <w:rFonts w:ascii="TheMix Trial SemiLight" w:hAnsi="TheMix Trial SemiLight" w:cstheme="minorHAnsi"/>
          <w:color w:val="004852"/>
          <w:sz w:val="20"/>
          <w:u w:val="single"/>
        </w:rPr>
      </w:pPr>
      <w:r w:rsidRPr="001B3690">
        <w:rPr>
          <w:rFonts w:ascii="TheMix Trial SemiLight" w:hAnsi="TheMix Trial SemiLight" w:cstheme="minorHAnsi"/>
          <w:color w:val="004852"/>
          <w:sz w:val="20"/>
          <w:u w:val="single"/>
        </w:rPr>
        <w:t xml:space="preserve">Benefits of External Recruitment </w:t>
      </w:r>
    </w:p>
    <w:p w14:paraId="4FBDC658" w14:textId="77777777" w:rsidR="00477906" w:rsidRPr="001B3690" w:rsidRDefault="00477906" w:rsidP="00477906">
      <w:pPr>
        <w:rPr>
          <w:rFonts w:ascii="TheMix Trial SemiLight" w:hAnsi="TheMix Trial SemiLight" w:cstheme="minorHAnsi"/>
          <w:color w:val="004852"/>
          <w:sz w:val="20"/>
          <w:u w:val="single"/>
        </w:rPr>
      </w:pPr>
    </w:p>
    <w:p w14:paraId="3E6EF795" w14:textId="77777777" w:rsidR="00477906" w:rsidRPr="001B3690" w:rsidRDefault="00477906" w:rsidP="00477906">
      <w:pPr>
        <w:pStyle w:val="ListParagraph"/>
        <w:numPr>
          <w:ilvl w:val="0"/>
          <w:numId w:val="30"/>
        </w:numPr>
        <w:rPr>
          <w:rFonts w:ascii="TheMix Trial SemiLight" w:hAnsi="TheMix Trial SemiLight" w:cstheme="minorHAnsi"/>
          <w:color w:val="004852"/>
          <w:sz w:val="20"/>
        </w:rPr>
      </w:pPr>
      <w:r>
        <w:rPr>
          <w:rFonts w:ascii="TheMix Trial SemiLight" w:hAnsi="TheMix Trial SemiLight" w:cstheme="minorHAnsi"/>
          <w:color w:val="004852"/>
          <w:sz w:val="20"/>
        </w:rPr>
        <w:t>Can bring</w:t>
      </w:r>
      <w:r w:rsidRPr="001B3690">
        <w:rPr>
          <w:rFonts w:ascii="TheMix Trial SemiLight" w:hAnsi="TheMix Trial SemiLight" w:cstheme="minorHAnsi"/>
          <w:color w:val="004852"/>
          <w:sz w:val="20"/>
        </w:rPr>
        <w:t xml:space="preserve"> diversity and fresh perspectives</w:t>
      </w:r>
    </w:p>
    <w:p w14:paraId="421CF242" w14:textId="77777777" w:rsidR="00477906" w:rsidRDefault="00477906" w:rsidP="00477906">
      <w:pPr>
        <w:pStyle w:val="ListParagraph"/>
        <w:numPr>
          <w:ilvl w:val="0"/>
          <w:numId w:val="30"/>
        </w:numPr>
        <w:rPr>
          <w:rFonts w:ascii="TheMix Trial SemiLight" w:hAnsi="TheMix Trial SemiLight" w:cstheme="minorHAnsi"/>
          <w:color w:val="004852"/>
          <w:sz w:val="20"/>
        </w:rPr>
      </w:pPr>
      <w:r w:rsidRPr="001B3690">
        <w:rPr>
          <w:rFonts w:ascii="TheMix Trial SemiLight" w:hAnsi="TheMix Trial SemiLight" w:cstheme="minorHAnsi"/>
          <w:color w:val="004852"/>
          <w:sz w:val="20"/>
        </w:rPr>
        <w:t>Wider reach via online platforms</w:t>
      </w:r>
    </w:p>
    <w:p w14:paraId="6B86B3BA" w14:textId="77777777" w:rsidR="00477906" w:rsidRPr="001B3690" w:rsidRDefault="00477906" w:rsidP="00477906">
      <w:pPr>
        <w:pStyle w:val="ListParagraph"/>
        <w:numPr>
          <w:ilvl w:val="0"/>
          <w:numId w:val="30"/>
        </w:numPr>
        <w:rPr>
          <w:rFonts w:ascii="TheMix Trial SemiLight" w:hAnsi="TheMix Trial SemiLight" w:cstheme="minorHAnsi"/>
          <w:color w:val="004852"/>
          <w:sz w:val="20"/>
        </w:rPr>
      </w:pPr>
      <w:r>
        <w:rPr>
          <w:rFonts w:ascii="TheMix Trial SemiLight" w:hAnsi="TheMix Trial SemiLight" w:cstheme="minorHAnsi"/>
          <w:color w:val="004852"/>
          <w:sz w:val="20"/>
        </w:rPr>
        <w:t>Removes need to continually backfill roles internally</w:t>
      </w:r>
    </w:p>
    <w:p w14:paraId="29A9DA09" w14:textId="77777777" w:rsidR="00477906" w:rsidRPr="001B3690" w:rsidRDefault="00477906" w:rsidP="00477906">
      <w:pPr>
        <w:rPr>
          <w:rFonts w:ascii="TheMix Trial SemiLight" w:hAnsi="TheMix Trial SemiLight" w:cstheme="minorHAnsi"/>
          <w:color w:val="004852"/>
          <w:sz w:val="20"/>
        </w:rPr>
      </w:pPr>
    </w:p>
    <w:p w14:paraId="741E61A9" w14:textId="77777777" w:rsidR="00477906" w:rsidRPr="001B3690" w:rsidRDefault="00477906" w:rsidP="00477906">
      <w:pPr>
        <w:rPr>
          <w:rFonts w:ascii="TheMix Trial SemiLight" w:hAnsi="TheMix Trial SemiLight" w:cstheme="minorHAnsi"/>
          <w:color w:val="004852"/>
          <w:sz w:val="20"/>
          <w:u w:val="single"/>
        </w:rPr>
      </w:pPr>
      <w:r w:rsidRPr="001B3690">
        <w:rPr>
          <w:rFonts w:ascii="TheMix Trial SemiLight" w:hAnsi="TheMix Trial SemiLight" w:cstheme="minorHAnsi"/>
          <w:color w:val="004852"/>
          <w:sz w:val="20"/>
          <w:u w:val="single"/>
        </w:rPr>
        <w:t>External Advertising methods</w:t>
      </w:r>
    </w:p>
    <w:p w14:paraId="4C957ACB" w14:textId="77777777" w:rsidR="00477906" w:rsidRPr="001B3690" w:rsidRDefault="00477906" w:rsidP="00477906">
      <w:pPr>
        <w:rPr>
          <w:rFonts w:ascii="TheMix Trial SemiLight" w:hAnsi="TheMix Trial SemiLight" w:cstheme="minorHAnsi"/>
          <w:color w:val="004852"/>
          <w:sz w:val="20"/>
          <w:u w:val="single"/>
        </w:rPr>
      </w:pPr>
    </w:p>
    <w:p w14:paraId="1D9494E4" w14:textId="77777777" w:rsidR="00477906" w:rsidRPr="001B3690" w:rsidRDefault="00477906" w:rsidP="00477906">
      <w:pPr>
        <w:rPr>
          <w:rFonts w:ascii="TheMix Trial SemiLight" w:hAnsi="TheMix Trial SemiLight" w:cstheme="minorHAnsi"/>
          <w:color w:val="004852"/>
          <w:sz w:val="20"/>
        </w:rPr>
      </w:pPr>
      <w:r w:rsidRPr="001B3690">
        <w:rPr>
          <w:rFonts w:ascii="TheMix Trial SemiLight" w:hAnsi="TheMix Trial SemiLight" w:cstheme="minorHAnsi"/>
          <w:color w:val="004852"/>
          <w:sz w:val="20"/>
        </w:rPr>
        <w:t xml:space="preserve">Newspapers, trade publications, online job boards, social media, recruitment fairs, job centre plus, recruitment agencies, head-hunters. </w:t>
      </w:r>
    </w:p>
    <w:p w14:paraId="6820ABD1" w14:textId="77777777" w:rsidR="00477906" w:rsidRPr="001B3690" w:rsidRDefault="00477906" w:rsidP="00477906">
      <w:pPr>
        <w:rPr>
          <w:rFonts w:ascii="TheMix Trial SemiLight" w:hAnsi="TheMix Trial SemiLight" w:cstheme="minorHAnsi"/>
          <w:color w:val="004852"/>
          <w:sz w:val="20"/>
        </w:rPr>
      </w:pPr>
    </w:p>
    <w:p w14:paraId="486C6B95" w14:textId="77777777" w:rsidR="00477906" w:rsidRPr="00AD1F1F" w:rsidRDefault="00477906" w:rsidP="00477906">
      <w:pPr>
        <w:pStyle w:val="ListParagraph"/>
        <w:numPr>
          <w:ilvl w:val="0"/>
          <w:numId w:val="36"/>
        </w:numPr>
        <w:rPr>
          <w:rFonts w:ascii="TheMix Trial SemiBold" w:hAnsi="TheMix Trial SemiBold" w:cstheme="minorHAnsi"/>
          <w:color w:val="004852"/>
          <w:sz w:val="22"/>
          <w:szCs w:val="22"/>
          <w:u w:val="single"/>
        </w:rPr>
      </w:pPr>
      <w:bookmarkStart w:id="2" w:name="HybridWork"/>
      <w:r w:rsidRPr="00AD1F1F">
        <w:rPr>
          <w:rFonts w:ascii="TheMix Trial SemiBold" w:hAnsi="TheMix Trial SemiBold" w:cstheme="minorHAnsi"/>
          <w:color w:val="004852"/>
          <w:sz w:val="22"/>
          <w:szCs w:val="22"/>
          <w:u w:val="single"/>
        </w:rPr>
        <w:t xml:space="preserve">Hybrid Working and Working Abroad </w:t>
      </w:r>
    </w:p>
    <w:bookmarkEnd w:id="2"/>
    <w:p w14:paraId="02681A3C" w14:textId="77777777" w:rsidR="00477906" w:rsidRPr="001B3690" w:rsidRDefault="00477906" w:rsidP="00477906">
      <w:pPr>
        <w:rPr>
          <w:rFonts w:ascii="TheMix Trial SemiLight" w:hAnsi="TheMix Trial SemiLight" w:cstheme="minorHAnsi"/>
          <w:color w:val="004852"/>
          <w:sz w:val="20"/>
        </w:rPr>
      </w:pPr>
    </w:p>
    <w:p w14:paraId="6EC320DF" w14:textId="77777777" w:rsidR="00477906" w:rsidRDefault="00477906" w:rsidP="00477906">
      <w:pPr>
        <w:rPr>
          <w:rFonts w:ascii="TheMix Trial SemiLight" w:hAnsi="TheMix Trial SemiLight" w:cstheme="minorHAnsi"/>
          <w:color w:val="004852"/>
          <w:sz w:val="20"/>
        </w:rPr>
      </w:pPr>
      <w:r w:rsidRPr="001B3690">
        <w:rPr>
          <w:rFonts w:ascii="TheMix Trial SemiLight" w:hAnsi="TheMix Trial SemiLight" w:cstheme="minorHAnsi"/>
          <w:color w:val="004852"/>
          <w:sz w:val="20"/>
        </w:rPr>
        <w:t xml:space="preserve">Due to changes in working patterns after the COVID-19 pandemic, many employers now offer hybrid working policies, letting staff split time between the office and another location, such as home. </w:t>
      </w:r>
    </w:p>
    <w:p w14:paraId="4ED10A3E" w14:textId="77777777" w:rsidR="00477906" w:rsidRDefault="00477906" w:rsidP="00477906">
      <w:pPr>
        <w:rPr>
          <w:rFonts w:ascii="TheMix Trial SemiLight" w:hAnsi="TheMix Trial SemiLight" w:cstheme="minorHAnsi"/>
          <w:color w:val="004852"/>
          <w:sz w:val="20"/>
        </w:rPr>
      </w:pPr>
    </w:p>
    <w:p w14:paraId="4482C769" w14:textId="77777777" w:rsidR="00477906" w:rsidRDefault="00477906" w:rsidP="00477906">
      <w:pPr>
        <w:rPr>
          <w:rFonts w:ascii="TheMix Trial SemiLight" w:hAnsi="TheMix Trial SemiLight" w:cstheme="minorHAnsi"/>
          <w:color w:val="004852"/>
          <w:sz w:val="20"/>
        </w:rPr>
      </w:pPr>
      <w:r w:rsidRPr="001B3690">
        <w:rPr>
          <w:rFonts w:ascii="TheMix Trial SemiLight" w:hAnsi="TheMix Trial SemiLight" w:cstheme="minorHAnsi"/>
          <w:color w:val="004852"/>
          <w:sz w:val="20"/>
        </w:rPr>
        <w:t xml:space="preserve">When recruiting, employers should determine early if a position can be done remotely, as this affects job adverts, contracts, and candidate discussions. </w:t>
      </w:r>
    </w:p>
    <w:p w14:paraId="6828EDA5" w14:textId="77777777" w:rsidR="00477906" w:rsidRDefault="00477906" w:rsidP="00477906">
      <w:pPr>
        <w:rPr>
          <w:rFonts w:ascii="TheMix Trial SemiLight" w:hAnsi="TheMix Trial SemiLight" w:cstheme="minorHAnsi"/>
          <w:color w:val="004852"/>
          <w:sz w:val="20"/>
        </w:rPr>
      </w:pPr>
    </w:p>
    <w:p w14:paraId="0531BF5E" w14:textId="77777777" w:rsidR="00477906" w:rsidRDefault="00477906" w:rsidP="00477906">
      <w:pPr>
        <w:rPr>
          <w:rFonts w:ascii="TheMix Trial SemiLight" w:hAnsi="TheMix Trial SemiLight" w:cstheme="minorHAnsi"/>
          <w:color w:val="004852"/>
          <w:sz w:val="20"/>
        </w:rPr>
      </w:pPr>
      <w:r w:rsidRPr="001B3690">
        <w:rPr>
          <w:rFonts w:ascii="TheMix Trial SemiLight" w:hAnsi="TheMix Trial SemiLight" w:cstheme="minorHAnsi"/>
          <w:color w:val="004852"/>
          <w:sz w:val="20"/>
        </w:rPr>
        <w:t xml:space="preserve">Some roles may not suit hybrid arrangements, which should be reviewed regularly. </w:t>
      </w:r>
    </w:p>
    <w:p w14:paraId="60872641" w14:textId="77777777" w:rsidR="00477906" w:rsidRDefault="00477906" w:rsidP="00477906">
      <w:pPr>
        <w:rPr>
          <w:rFonts w:ascii="TheMix Trial SemiLight" w:hAnsi="TheMix Trial SemiLight" w:cstheme="minorHAnsi"/>
          <w:color w:val="004852"/>
          <w:sz w:val="20"/>
        </w:rPr>
      </w:pPr>
    </w:p>
    <w:p w14:paraId="3BD372CA" w14:textId="77777777" w:rsidR="00477906" w:rsidRDefault="00477906" w:rsidP="00477906">
      <w:pPr>
        <w:rPr>
          <w:rFonts w:ascii="TheMix Trial SemiLight" w:hAnsi="TheMix Trial SemiLight" w:cstheme="minorHAnsi"/>
          <w:color w:val="004852"/>
          <w:sz w:val="20"/>
        </w:rPr>
      </w:pPr>
      <w:r w:rsidRPr="001B3690">
        <w:rPr>
          <w:rFonts w:ascii="TheMix Trial SemiLight" w:hAnsi="TheMix Trial SemiLight" w:cstheme="minorHAnsi"/>
          <w:color w:val="004852"/>
          <w:sz w:val="20"/>
        </w:rPr>
        <w:t>Employees working under hybrid models should receive equal treatment to those based in the workplace.</w:t>
      </w:r>
    </w:p>
    <w:p w14:paraId="39E78DCB" w14:textId="77777777" w:rsidR="00477906" w:rsidRDefault="00477906" w:rsidP="00477906">
      <w:pPr>
        <w:rPr>
          <w:rFonts w:ascii="TheMix Trial SemiLight" w:hAnsi="TheMix Trial SemiLight" w:cstheme="minorHAnsi"/>
          <w:color w:val="004852"/>
          <w:sz w:val="20"/>
        </w:rPr>
      </w:pPr>
    </w:p>
    <w:p w14:paraId="0337797E" w14:textId="77777777" w:rsidR="00477906" w:rsidRPr="001B3690" w:rsidRDefault="00477906" w:rsidP="00477906">
      <w:pPr>
        <w:rPr>
          <w:rFonts w:ascii="TheMix Trial SemiLight" w:hAnsi="TheMix Trial SemiLight" w:cstheme="minorHAnsi"/>
          <w:color w:val="004852"/>
          <w:sz w:val="20"/>
          <w:lang w:eastAsia="en-GB"/>
        </w:rPr>
      </w:pPr>
      <w:r>
        <w:rPr>
          <w:rFonts w:ascii="TheMix Trial SemiLight" w:hAnsi="TheMix Trial SemiLight" w:cstheme="minorHAnsi"/>
          <w:color w:val="004852"/>
          <w:sz w:val="20"/>
          <w:lang w:eastAsia="en-GB"/>
        </w:rPr>
        <w:t>Remote only roles in the UK</w:t>
      </w:r>
      <w:r w:rsidRPr="008E408E">
        <w:rPr>
          <w:rFonts w:ascii="TheMix Trial SemiLight" w:hAnsi="TheMix Trial SemiLight" w:cstheme="minorHAnsi"/>
          <w:color w:val="004852"/>
          <w:sz w:val="20"/>
          <w:lang w:eastAsia="en-GB"/>
        </w:rPr>
        <w:t xml:space="preserve"> must be treated in line with UK employment law, regardless of whether the employer is based in the UK or abroad. UK-based remote workers employed by foreign organisations are still entitled to protections under UK law, including tax, employment rights, and health and safety obligations. Similarly, UK employers must ensure that fully remote employees are not treated less favourably than their hybrid or office-based counterparts. This includes equal access to pay, benefits, promotion opportunities, and inclusion in workplace culture. Employers should also ensure contracts clearly reflect remote working arrangements and comply with relevant legal and regulatory requirements.</w:t>
      </w:r>
    </w:p>
    <w:p w14:paraId="023C9AF6" w14:textId="77777777" w:rsidR="00477906" w:rsidRPr="001B3690" w:rsidRDefault="00477906" w:rsidP="00477906">
      <w:pPr>
        <w:rPr>
          <w:rFonts w:ascii="TheMix Trial SemiLight" w:hAnsi="TheMix Trial SemiLight" w:cstheme="minorHAnsi"/>
          <w:color w:val="004852"/>
          <w:sz w:val="20"/>
        </w:rPr>
      </w:pPr>
    </w:p>
    <w:p w14:paraId="6A118E15" w14:textId="77777777" w:rsidR="00477906" w:rsidRDefault="00477906" w:rsidP="00477906">
      <w:pPr>
        <w:rPr>
          <w:rFonts w:ascii="TheMix Trial SemiLight" w:hAnsi="TheMix Trial SemiLight" w:cstheme="minorHAnsi"/>
          <w:color w:val="004852"/>
          <w:sz w:val="20"/>
        </w:rPr>
      </w:pPr>
      <w:r w:rsidRPr="001B3690">
        <w:rPr>
          <w:rFonts w:ascii="TheMix Trial SemiLight" w:hAnsi="TheMix Trial SemiLight" w:cstheme="minorHAnsi"/>
          <w:color w:val="004852"/>
          <w:sz w:val="20"/>
        </w:rPr>
        <w:t xml:space="preserve">Employers may receive requests from applicants to work remotely from abroad, whether to be near family or spend extended time overseas. </w:t>
      </w:r>
    </w:p>
    <w:p w14:paraId="3E84ADBE" w14:textId="77777777" w:rsidR="00477906" w:rsidRDefault="00477906" w:rsidP="00477906">
      <w:pPr>
        <w:rPr>
          <w:rFonts w:ascii="TheMix Trial SemiLight" w:hAnsi="TheMix Trial SemiLight" w:cstheme="minorHAnsi"/>
          <w:color w:val="004852"/>
          <w:sz w:val="20"/>
        </w:rPr>
      </w:pPr>
    </w:p>
    <w:p w14:paraId="030A165D" w14:textId="77777777" w:rsidR="00477906" w:rsidRDefault="00477906" w:rsidP="00477906">
      <w:pPr>
        <w:rPr>
          <w:rFonts w:ascii="TheMix Trial SemiLight" w:hAnsi="TheMix Trial SemiLight" w:cstheme="minorHAnsi"/>
          <w:color w:val="004852"/>
          <w:sz w:val="20"/>
        </w:rPr>
      </w:pPr>
      <w:r w:rsidRPr="001B3690">
        <w:rPr>
          <w:rFonts w:ascii="TheMix Trial SemiLight" w:hAnsi="TheMix Trial SemiLight" w:cstheme="minorHAnsi"/>
          <w:color w:val="004852"/>
          <w:sz w:val="20"/>
        </w:rPr>
        <w:t xml:space="preserve">Remote working outside the UK involves challenges such as employment rights, tax, and immigration issues, but flexibility can help attract and retain talent regardless of nationality or circumstances. </w:t>
      </w:r>
    </w:p>
    <w:p w14:paraId="35089413" w14:textId="77777777" w:rsidR="00477906" w:rsidRDefault="00477906" w:rsidP="00477906">
      <w:pPr>
        <w:rPr>
          <w:rFonts w:ascii="TheMix Trial SemiLight" w:hAnsi="TheMix Trial SemiLight" w:cstheme="minorHAnsi"/>
          <w:color w:val="004852"/>
          <w:sz w:val="20"/>
        </w:rPr>
      </w:pPr>
    </w:p>
    <w:p w14:paraId="25256FC7" w14:textId="77777777" w:rsidR="00477906" w:rsidRPr="001B3690" w:rsidRDefault="00477906" w:rsidP="00477906">
      <w:pPr>
        <w:rPr>
          <w:rFonts w:ascii="TheMix Trial SemiLight" w:hAnsi="TheMix Trial SemiLight" w:cstheme="minorHAnsi"/>
          <w:color w:val="004852"/>
          <w:sz w:val="20"/>
          <w:lang w:eastAsia="en-GB"/>
        </w:rPr>
      </w:pPr>
      <w:r w:rsidRPr="001B3690">
        <w:rPr>
          <w:rFonts w:ascii="TheMix Trial SemiLight" w:hAnsi="TheMix Trial SemiLight" w:cstheme="minorHAnsi"/>
          <w:color w:val="004852"/>
          <w:sz w:val="20"/>
        </w:rPr>
        <w:lastRenderedPageBreak/>
        <w:t xml:space="preserve">Allowing only short periods abroad can reduce risks, but if a role is suitable for remote work, employers should consider this early in recruitment, address candidate questions, seek local advice if necessary, and clarify working arrangements in job advertisements. </w:t>
      </w:r>
    </w:p>
    <w:p w14:paraId="283DEBBA" w14:textId="77777777" w:rsidR="00477906" w:rsidRPr="001B3690" w:rsidRDefault="00477906" w:rsidP="00477906">
      <w:pPr>
        <w:rPr>
          <w:rFonts w:ascii="TheMix Trial SemiLight" w:hAnsi="TheMix Trial SemiLight" w:cstheme="minorHAnsi"/>
          <w:color w:val="004852"/>
          <w:sz w:val="20"/>
        </w:rPr>
      </w:pPr>
    </w:p>
    <w:p w14:paraId="6A890E84" w14:textId="77777777" w:rsidR="00477906" w:rsidRPr="00AD1F1F" w:rsidRDefault="00477906" w:rsidP="00477906">
      <w:pPr>
        <w:pStyle w:val="ListParagraph"/>
        <w:numPr>
          <w:ilvl w:val="0"/>
          <w:numId w:val="36"/>
        </w:numPr>
        <w:rPr>
          <w:rFonts w:ascii="TheMix Trial SemiBold" w:hAnsi="TheMix Trial SemiBold" w:cstheme="minorHAnsi"/>
          <w:color w:val="004852"/>
          <w:sz w:val="22"/>
          <w:szCs w:val="22"/>
          <w:u w:val="single"/>
        </w:rPr>
      </w:pPr>
      <w:bookmarkStart w:id="3" w:name="AdvertisingVac"/>
      <w:r w:rsidRPr="00AD1F1F">
        <w:rPr>
          <w:rFonts w:ascii="TheMix Trial SemiBold" w:hAnsi="TheMix Trial SemiBold" w:cstheme="minorHAnsi"/>
          <w:color w:val="004852"/>
          <w:sz w:val="22"/>
          <w:szCs w:val="22"/>
          <w:u w:val="single"/>
        </w:rPr>
        <w:t>Initial Steps Prior to Advertising the Vacancy</w:t>
      </w:r>
    </w:p>
    <w:bookmarkEnd w:id="3"/>
    <w:p w14:paraId="26FED6E4" w14:textId="77777777" w:rsidR="00477906" w:rsidRPr="001B3690" w:rsidRDefault="00477906" w:rsidP="00477906">
      <w:pPr>
        <w:rPr>
          <w:rFonts w:ascii="TheMix Trial SemiLight" w:hAnsi="TheMix Trial SemiLight" w:cstheme="minorHAnsi"/>
          <w:color w:val="004852"/>
          <w:sz w:val="20"/>
        </w:rPr>
      </w:pPr>
    </w:p>
    <w:p w14:paraId="1986A2C0" w14:textId="77777777" w:rsidR="00477906" w:rsidRPr="001B3690" w:rsidRDefault="00477906" w:rsidP="00477906">
      <w:pPr>
        <w:rPr>
          <w:rFonts w:ascii="TheMix Trial SemiLight" w:hAnsi="TheMix Trial SemiLight" w:cstheme="minorHAnsi"/>
          <w:color w:val="004852"/>
          <w:sz w:val="20"/>
        </w:rPr>
      </w:pPr>
      <w:r w:rsidRPr="001B3690">
        <w:rPr>
          <w:rFonts w:ascii="TheMix Trial SemiLight" w:hAnsi="TheMix Trial SemiLight" w:cstheme="minorHAnsi"/>
          <w:color w:val="004852"/>
          <w:sz w:val="20"/>
        </w:rPr>
        <w:t xml:space="preserve">Before creating a job advert, prepare a clear </w:t>
      </w:r>
      <w:r w:rsidRPr="00D40D10">
        <w:rPr>
          <w:rFonts w:ascii="TheMix Trial SemiLight" w:hAnsi="TheMix Trial SemiLight" w:cstheme="minorHAnsi"/>
          <w:color w:val="004852"/>
          <w:sz w:val="20"/>
          <w:highlight w:val="yellow"/>
        </w:rPr>
        <w:t>job description</w:t>
      </w:r>
      <w:r w:rsidRPr="001B3690">
        <w:rPr>
          <w:rFonts w:ascii="TheMix Trial SemiLight" w:hAnsi="TheMix Trial SemiLight" w:cstheme="minorHAnsi"/>
          <w:color w:val="004852"/>
          <w:sz w:val="20"/>
        </w:rPr>
        <w:t xml:space="preserve"> and </w:t>
      </w:r>
      <w:r w:rsidRPr="00D40D10">
        <w:rPr>
          <w:rFonts w:ascii="TheMix Trial SemiLight" w:hAnsi="TheMix Trial SemiLight" w:cstheme="minorHAnsi"/>
          <w:color w:val="004852"/>
          <w:sz w:val="20"/>
          <w:highlight w:val="yellow"/>
        </w:rPr>
        <w:t>person specification</w:t>
      </w:r>
      <w:r w:rsidRPr="001B3690">
        <w:rPr>
          <w:rFonts w:ascii="TheMix Trial SemiLight" w:hAnsi="TheMix Trial SemiLight" w:cstheme="minorHAnsi"/>
          <w:color w:val="004852"/>
          <w:sz w:val="20"/>
        </w:rPr>
        <w:t xml:space="preserve">. </w:t>
      </w:r>
    </w:p>
    <w:p w14:paraId="5D1E62E2" w14:textId="77777777" w:rsidR="00477906" w:rsidRPr="001B3690" w:rsidRDefault="00477906" w:rsidP="00477906">
      <w:pPr>
        <w:rPr>
          <w:rFonts w:ascii="TheMix Trial SemiLight" w:hAnsi="TheMix Trial SemiLight" w:cstheme="minorHAnsi"/>
          <w:color w:val="004852"/>
          <w:sz w:val="20"/>
        </w:rPr>
      </w:pPr>
    </w:p>
    <w:p w14:paraId="71C46EB6" w14:textId="77777777" w:rsidR="00477906" w:rsidRPr="001B3690" w:rsidRDefault="00477906" w:rsidP="00477906">
      <w:pPr>
        <w:rPr>
          <w:rFonts w:ascii="TheMix Trial SemiLight" w:hAnsi="TheMix Trial SemiLight" w:cstheme="minorHAnsi"/>
          <w:color w:val="004852"/>
          <w:sz w:val="20"/>
          <w:u w:val="single"/>
        </w:rPr>
      </w:pPr>
      <w:r w:rsidRPr="001B3690">
        <w:rPr>
          <w:rFonts w:ascii="TheMix Trial SemiLight" w:hAnsi="TheMix Trial SemiLight" w:cstheme="minorHAnsi"/>
          <w:color w:val="004852"/>
          <w:sz w:val="20"/>
          <w:u w:val="single"/>
        </w:rPr>
        <w:t>Job Description</w:t>
      </w:r>
    </w:p>
    <w:p w14:paraId="17D82A90" w14:textId="77777777" w:rsidR="00477906" w:rsidRPr="001B3690" w:rsidRDefault="00477906" w:rsidP="00477906">
      <w:pPr>
        <w:rPr>
          <w:rFonts w:ascii="TheMix Trial SemiLight" w:hAnsi="TheMix Trial SemiLight" w:cstheme="minorHAnsi"/>
          <w:color w:val="004852"/>
          <w:sz w:val="20"/>
          <w:u w:val="single"/>
        </w:rPr>
      </w:pPr>
    </w:p>
    <w:p w14:paraId="5AE5A642" w14:textId="77777777" w:rsidR="00477906" w:rsidRDefault="00477906" w:rsidP="00477906">
      <w:pPr>
        <w:rPr>
          <w:rFonts w:ascii="TheMix Trial SemiLight" w:hAnsi="TheMix Trial SemiLight" w:cstheme="minorHAnsi"/>
          <w:color w:val="004852"/>
          <w:sz w:val="20"/>
        </w:rPr>
      </w:pPr>
      <w:r w:rsidRPr="001B3690">
        <w:rPr>
          <w:rFonts w:ascii="TheMix Trial SemiLight" w:hAnsi="TheMix Trial SemiLight" w:cstheme="minorHAnsi"/>
          <w:color w:val="004852"/>
          <w:sz w:val="20"/>
        </w:rPr>
        <w:t xml:space="preserve">The job description should set out the main duties and responsibilities of the role, allowing sufficient flexibility for the employee to carry out other duties which over time may be required. </w:t>
      </w:r>
    </w:p>
    <w:p w14:paraId="37282AE9" w14:textId="77777777" w:rsidR="00477906" w:rsidRDefault="00477906" w:rsidP="00477906">
      <w:pPr>
        <w:rPr>
          <w:rFonts w:ascii="TheMix Trial SemiLight" w:hAnsi="TheMix Trial SemiLight" w:cstheme="minorHAnsi"/>
          <w:color w:val="004852"/>
          <w:sz w:val="20"/>
        </w:rPr>
      </w:pPr>
    </w:p>
    <w:p w14:paraId="1B030CEE" w14:textId="77777777" w:rsidR="00477906" w:rsidRPr="001B3690" w:rsidRDefault="00477906" w:rsidP="00477906">
      <w:pPr>
        <w:rPr>
          <w:rFonts w:ascii="TheMix Trial SemiLight" w:hAnsi="TheMix Trial SemiLight" w:cstheme="minorHAnsi"/>
          <w:color w:val="004852"/>
          <w:sz w:val="20"/>
        </w:rPr>
      </w:pPr>
      <w:r w:rsidRPr="001B3690">
        <w:rPr>
          <w:rFonts w:ascii="TheMix Trial SemiLight" w:hAnsi="TheMix Trial SemiLight" w:cstheme="minorHAnsi"/>
          <w:color w:val="004852"/>
          <w:sz w:val="20"/>
        </w:rPr>
        <w:t xml:space="preserve">To avoid discrimination, the employer should be able to justify each duty and responsibility </w:t>
      </w:r>
      <w:proofErr w:type="gramStart"/>
      <w:r w:rsidRPr="001B3690">
        <w:rPr>
          <w:rFonts w:ascii="TheMix Trial SemiLight" w:hAnsi="TheMix Trial SemiLight" w:cstheme="minorHAnsi"/>
          <w:color w:val="004852"/>
          <w:sz w:val="20"/>
        </w:rPr>
        <w:t>and also</w:t>
      </w:r>
      <w:proofErr w:type="gramEnd"/>
      <w:r w:rsidRPr="001B3690">
        <w:rPr>
          <w:rFonts w:ascii="TheMix Trial SemiLight" w:hAnsi="TheMix Trial SemiLight" w:cstheme="minorHAnsi"/>
          <w:color w:val="004852"/>
          <w:sz w:val="20"/>
        </w:rPr>
        <w:t xml:space="preserve"> not overstate any requirement.</w:t>
      </w:r>
    </w:p>
    <w:p w14:paraId="5F13C998" w14:textId="77777777" w:rsidR="00477906" w:rsidRPr="001B3690" w:rsidRDefault="00477906" w:rsidP="00477906">
      <w:pPr>
        <w:rPr>
          <w:rFonts w:ascii="TheMix Trial SemiLight" w:hAnsi="TheMix Trial SemiLight" w:cstheme="minorHAnsi"/>
          <w:color w:val="004852"/>
          <w:sz w:val="20"/>
        </w:rPr>
      </w:pPr>
    </w:p>
    <w:p w14:paraId="1529C2D5" w14:textId="77777777" w:rsidR="00477906" w:rsidRPr="001B3690" w:rsidRDefault="00477906" w:rsidP="00477906">
      <w:pPr>
        <w:rPr>
          <w:rFonts w:ascii="TheMix Trial SemiLight" w:hAnsi="TheMix Trial SemiLight" w:cstheme="minorHAnsi"/>
          <w:color w:val="004852"/>
          <w:sz w:val="20"/>
          <w:u w:val="single"/>
        </w:rPr>
      </w:pPr>
      <w:r w:rsidRPr="001B3690">
        <w:rPr>
          <w:rFonts w:ascii="TheMix Trial SemiLight" w:hAnsi="TheMix Trial SemiLight" w:cstheme="minorHAnsi"/>
          <w:color w:val="004852"/>
          <w:sz w:val="20"/>
          <w:u w:val="single"/>
        </w:rPr>
        <w:t xml:space="preserve">Tips for Drafting a Job Description </w:t>
      </w:r>
    </w:p>
    <w:p w14:paraId="7E242D75" w14:textId="77777777" w:rsidR="00477906" w:rsidRPr="001B3690" w:rsidRDefault="00477906" w:rsidP="00477906">
      <w:pPr>
        <w:rPr>
          <w:rFonts w:ascii="TheMix Trial SemiLight" w:hAnsi="TheMix Trial SemiLight" w:cstheme="minorHAnsi"/>
          <w:color w:val="004852"/>
          <w:sz w:val="20"/>
          <w:u w:val="single"/>
        </w:rPr>
      </w:pPr>
    </w:p>
    <w:p w14:paraId="4CF0D7AA" w14:textId="77777777" w:rsidR="00477906" w:rsidRDefault="00477906" w:rsidP="00477906">
      <w:pPr>
        <w:pStyle w:val="ListParagraph"/>
        <w:numPr>
          <w:ilvl w:val="0"/>
          <w:numId w:val="29"/>
        </w:numPr>
        <w:shd w:val="clear" w:color="auto" w:fill="FFFFFF" w:themeFill="background1"/>
        <w:rPr>
          <w:rFonts w:ascii="TheMix Trial SemiLight" w:eastAsiaTheme="majorEastAsia" w:hAnsi="TheMix Trial SemiLight" w:cstheme="minorHAnsi"/>
          <w:color w:val="004852"/>
          <w:sz w:val="20"/>
        </w:rPr>
      </w:pPr>
      <w:r w:rsidRPr="001B3690">
        <w:rPr>
          <w:rFonts w:ascii="TheMix Trial SemiLight" w:eastAsiaTheme="majorEastAsia" w:hAnsi="TheMix Trial SemiLight" w:cstheme="minorHAnsi"/>
          <w:color w:val="004852"/>
          <w:sz w:val="20"/>
        </w:rPr>
        <w:t xml:space="preserve">Be Clear and Concise: Use straightforward </w:t>
      </w:r>
      <w:r>
        <w:rPr>
          <w:rFonts w:ascii="TheMix Trial SemiLight" w:eastAsiaTheme="majorEastAsia" w:hAnsi="TheMix Trial SemiLight" w:cstheme="minorHAnsi"/>
          <w:color w:val="004852"/>
          <w:sz w:val="20"/>
        </w:rPr>
        <w:t xml:space="preserve">and factual </w:t>
      </w:r>
      <w:r w:rsidRPr="001B3690">
        <w:rPr>
          <w:rFonts w:ascii="TheMix Trial SemiLight" w:eastAsiaTheme="majorEastAsia" w:hAnsi="TheMix Trial SemiLight" w:cstheme="minorHAnsi"/>
          <w:color w:val="004852"/>
          <w:sz w:val="20"/>
        </w:rPr>
        <w:t>language to describe the role, responsibilities, and qualifications. Avoid jargon</w:t>
      </w:r>
      <w:r>
        <w:rPr>
          <w:rFonts w:ascii="TheMix Trial SemiLight" w:eastAsiaTheme="majorEastAsia" w:hAnsi="TheMix Trial SemiLight" w:cstheme="minorHAnsi"/>
          <w:color w:val="004852"/>
          <w:sz w:val="20"/>
        </w:rPr>
        <w:t>, acronyms</w:t>
      </w:r>
      <w:r w:rsidRPr="001B3690">
        <w:rPr>
          <w:rFonts w:ascii="TheMix Trial SemiLight" w:eastAsiaTheme="majorEastAsia" w:hAnsi="TheMix Trial SemiLight" w:cstheme="minorHAnsi"/>
          <w:color w:val="004852"/>
          <w:sz w:val="20"/>
        </w:rPr>
        <w:t xml:space="preserve"> and overly complex sentences.</w:t>
      </w:r>
    </w:p>
    <w:p w14:paraId="4E8E7FD4" w14:textId="77777777" w:rsidR="00477906" w:rsidRPr="001B3690" w:rsidRDefault="00477906" w:rsidP="00477906">
      <w:pPr>
        <w:pStyle w:val="ListParagraph"/>
        <w:shd w:val="clear" w:color="auto" w:fill="FFFFFF" w:themeFill="background1"/>
        <w:rPr>
          <w:rFonts w:ascii="TheMix Trial SemiLight" w:eastAsiaTheme="majorEastAsia" w:hAnsi="TheMix Trial SemiLight" w:cstheme="minorHAnsi"/>
          <w:color w:val="004852"/>
          <w:sz w:val="20"/>
        </w:rPr>
      </w:pPr>
    </w:p>
    <w:p w14:paraId="4BCAD782" w14:textId="77777777" w:rsidR="00477906" w:rsidRDefault="00477906" w:rsidP="00477906">
      <w:pPr>
        <w:pStyle w:val="ListParagraph"/>
        <w:numPr>
          <w:ilvl w:val="0"/>
          <w:numId w:val="29"/>
        </w:numPr>
        <w:shd w:val="clear" w:color="auto" w:fill="FFFFFF" w:themeFill="background1"/>
        <w:rPr>
          <w:rFonts w:ascii="TheMix Trial SemiLight" w:eastAsiaTheme="majorEastAsia" w:hAnsi="TheMix Trial SemiLight" w:cstheme="minorHAnsi"/>
          <w:color w:val="004852"/>
          <w:sz w:val="20"/>
        </w:rPr>
      </w:pPr>
      <w:r w:rsidRPr="001B3690">
        <w:rPr>
          <w:rFonts w:ascii="TheMix Trial SemiLight" w:eastAsiaTheme="majorEastAsia" w:hAnsi="TheMix Trial SemiLight" w:cstheme="minorHAnsi"/>
          <w:color w:val="004852"/>
          <w:sz w:val="20"/>
        </w:rPr>
        <w:t>Highlight Key Responsibilities: Clearly outline the main tasks and duties associated with the position. This helps candidates understand what will be expected of them</w:t>
      </w:r>
      <w:r>
        <w:rPr>
          <w:rFonts w:ascii="TheMix Trial SemiLight" w:eastAsiaTheme="majorEastAsia" w:hAnsi="TheMix Trial SemiLight" w:cstheme="minorHAnsi"/>
          <w:color w:val="004852"/>
          <w:sz w:val="20"/>
        </w:rPr>
        <w:t>.</w:t>
      </w:r>
    </w:p>
    <w:p w14:paraId="3FBA7ADB" w14:textId="77777777" w:rsidR="00477906" w:rsidRPr="008F7937" w:rsidRDefault="00477906" w:rsidP="00477906">
      <w:pPr>
        <w:shd w:val="clear" w:color="auto" w:fill="FFFFFF" w:themeFill="background1"/>
        <w:rPr>
          <w:rFonts w:ascii="TheMix Trial SemiLight" w:eastAsiaTheme="majorEastAsia" w:hAnsi="TheMix Trial SemiLight" w:cstheme="minorHAnsi"/>
          <w:color w:val="004852"/>
          <w:sz w:val="20"/>
        </w:rPr>
      </w:pPr>
    </w:p>
    <w:p w14:paraId="7007FB39" w14:textId="77777777" w:rsidR="00477906" w:rsidRDefault="00477906" w:rsidP="00477906">
      <w:pPr>
        <w:pStyle w:val="ListParagraph"/>
        <w:numPr>
          <w:ilvl w:val="0"/>
          <w:numId w:val="29"/>
        </w:numPr>
        <w:shd w:val="clear" w:color="auto" w:fill="FFFFFF" w:themeFill="background1"/>
        <w:rPr>
          <w:rFonts w:ascii="TheMix Trial SemiLight" w:eastAsiaTheme="majorEastAsia" w:hAnsi="TheMix Trial SemiLight" w:cstheme="minorHAnsi"/>
          <w:color w:val="004852"/>
          <w:sz w:val="20"/>
        </w:rPr>
      </w:pPr>
      <w:r w:rsidRPr="001B3690">
        <w:rPr>
          <w:rFonts w:ascii="TheMix Trial SemiLight" w:eastAsiaTheme="majorEastAsia" w:hAnsi="TheMix Trial SemiLight" w:cstheme="minorHAnsi"/>
          <w:color w:val="004852"/>
          <w:sz w:val="20"/>
        </w:rPr>
        <w:t xml:space="preserve">Specify Required Skills and Qualifications: List the essential skills, experience, and qualifications needed for the job. </w:t>
      </w:r>
      <w:r>
        <w:rPr>
          <w:rFonts w:ascii="TheMix Trial SemiLight" w:eastAsiaTheme="majorEastAsia" w:hAnsi="TheMix Trial SemiLight" w:cstheme="minorHAnsi"/>
          <w:color w:val="004852"/>
          <w:sz w:val="20"/>
        </w:rPr>
        <w:t xml:space="preserve">The essential skills, experience and qualifications should be directly related to the requirements and duties of the role i.e... A general manager of a shop does not require an accounting degree/qualification) </w:t>
      </w:r>
      <w:r w:rsidRPr="001B3690">
        <w:rPr>
          <w:rFonts w:ascii="TheMix Trial SemiLight" w:eastAsiaTheme="majorEastAsia" w:hAnsi="TheMix Trial SemiLight" w:cstheme="minorHAnsi"/>
          <w:color w:val="004852"/>
          <w:sz w:val="20"/>
        </w:rPr>
        <w:t xml:space="preserve">This </w:t>
      </w:r>
      <w:r>
        <w:rPr>
          <w:rFonts w:ascii="TheMix Trial SemiLight" w:eastAsiaTheme="majorEastAsia" w:hAnsi="TheMix Trial SemiLight" w:cstheme="minorHAnsi"/>
          <w:color w:val="004852"/>
          <w:sz w:val="20"/>
        </w:rPr>
        <w:t>helps ensure</w:t>
      </w:r>
      <w:r w:rsidRPr="001B3690">
        <w:rPr>
          <w:rFonts w:ascii="TheMix Trial SemiLight" w:eastAsiaTheme="majorEastAsia" w:hAnsi="TheMix Trial SemiLight" w:cstheme="minorHAnsi"/>
          <w:color w:val="004852"/>
          <w:sz w:val="20"/>
        </w:rPr>
        <w:t xml:space="preserve"> that only qualified candidates apply.</w:t>
      </w:r>
    </w:p>
    <w:p w14:paraId="7D3DA779" w14:textId="77777777" w:rsidR="00477906" w:rsidRPr="008F7937" w:rsidRDefault="00477906" w:rsidP="00477906">
      <w:pPr>
        <w:shd w:val="clear" w:color="auto" w:fill="FFFFFF" w:themeFill="background1"/>
        <w:rPr>
          <w:rFonts w:ascii="TheMix Trial SemiLight" w:eastAsiaTheme="majorEastAsia" w:hAnsi="TheMix Trial SemiLight" w:cstheme="minorHAnsi"/>
          <w:color w:val="004852"/>
          <w:sz w:val="20"/>
        </w:rPr>
      </w:pPr>
    </w:p>
    <w:p w14:paraId="414ED135" w14:textId="77777777" w:rsidR="00477906" w:rsidRDefault="00477906" w:rsidP="00477906">
      <w:pPr>
        <w:pStyle w:val="ListParagraph"/>
        <w:numPr>
          <w:ilvl w:val="0"/>
          <w:numId w:val="29"/>
        </w:numPr>
        <w:shd w:val="clear" w:color="auto" w:fill="FFFFFF" w:themeFill="background1"/>
        <w:rPr>
          <w:rFonts w:ascii="TheMix Trial SemiLight" w:eastAsiaTheme="majorEastAsia" w:hAnsi="TheMix Trial SemiLight" w:cstheme="minorHAnsi"/>
          <w:color w:val="004852"/>
          <w:sz w:val="20"/>
        </w:rPr>
      </w:pPr>
      <w:r w:rsidRPr="001B3690">
        <w:rPr>
          <w:rFonts w:ascii="TheMix Trial SemiLight" w:eastAsiaTheme="majorEastAsia" w:hAnsi="TheMix Trial SemiLight" w:cstheme="minorHAnsi"/>
          <w:color w:val="004852"/>
          <w:sz w:val="20"/>
        </w:rPr>
        <w:t>Include Company Information: Provide a brief overview of your company, its culture, and values. This helps candidates determine if they would be a good fit.</w:t>
      </w:r>
    </w:p>
    <w:p w14:paraId="07BCA8A9" w14:textId="77777777" w:rsidR="00477906" w:rsidRPr="008F7937" w:rsidRDefault="00477906" w:rsidP="00477906">
      <w:pPr>
        <w:shd w:val="clear" w:color="auto" w:fill="FFFFFF" w:themeFill="background1"/>
        <w:rPr>
          <w:rFonts w:ascii="TheMix Trial SemiLight" w:eastAsiaTheme="majorEastAsia" w:hAnsi="TheMix Trial SemiLight" w:cstheme="minorHAnsi"/>
          <w:color w:val="004852"/>
          <w:sz w:val="20"/>
        </w:rPr>
      </w:pPr>
    </w:p>
    <w:p w14:paraId="6B9F1D08" w14:textId="77777777" w:rsidR="00477906" w:rsidRDefault="00477906" w:rsidP="00477906">
      <w:pPr>
        <w:pStyle w:val="ListParagraph"/>
        <w:numPr>
          <w:ilvl w:val="0"/>
          <w:numId w:val="29"/>
        </w:numPr>
        <w:shd w:val="clear" w:color="auto" w:fill="FFFFFF" w:themeFill="background1"/>
        <w:rPr>
          <w:rFonts w:ascii="TheMix Trial SemiLight" w:eastAsiaTheme="majorEastAsia" w:hAnsi="TheMix Trial SemiLight" w:cstheme="minorHAnsi"/>
          <w:color w:val="004852"/>
          <w:sz w:val="20"/>
        </w:rPr>
      </w:pPr>
      <w:r w:rsidRPr="001B3690">
        <w:rPr>
          <w:rFonts w:ascii="TheMix Trial SemiLight" w:eastAsiaTheme="majorEastAsia" w:hAnsi="TheMix Trial SemiLight" w:cstheme="minorHAnsi"/>
          <w:color w:val="004852"/>
          <w:sz w:val="20"/>
        </w:rPr>
        <w:t>Use Inclusive Language: Ensure that the language used in the job description is inclusive and free from bias. This encourages a diverse range of candidates to apply.</w:t>
      </w:r>
    </w:p>
    <w:p w14:paraId="52299A3D" w14:textId="77777777" w:rsidR="00477906" w:rsidRPr="008F7937" w:rsidRDefault="00477906" w:rsidP="00477906">
      <w:pPr>
        <w:shd w:val="clear" w:color="auto" w:fill="FFFFFF" w:themeFill="background1"/>
        <w:rPr>
          <w:rFonts w:ascii="TheMix Trial SemiLight" w:eastAsiaTheme="majorEastAsia" w:hAnsi="TheMix Trial SemiLight" w:cstheme="minorHAnsi"/>
          <w:color w:val="004852"/>
          <w:sz w:val="20"/>
        </w:rPr>
      </w:pPr>
    </w:p>
    <w:p w14:paraId="210F0A60" w14:textId="77777777" w:rsidR="00477906" w:rsidRDefault="00477906" w:rsidP="00477906">
      <w:pPr>
        <w:pStyle w:val="ListParagraph"/>
        <w:numPr>
          <w:ilvl w:val="0"/>
          <w:numId w:val="29"/>
        </w:numPr>
        <w:shd w:val="clear" w:color="auto" w:fill="FFFFFF" w:themeFill="background1"/>
        <w:rPr>
          <w:rFonts w:ascii="TheMix Trial SemiLight" w:eastAsiaTheme="majorEastAsia" w:hAnsi="TheMix Trial SemiLight" w:cstheme="minorHAnsi"/>
          <w:color w:val="004852"/>
          <w:sz w:val="20"/>
        </w:rPr>
      </w:pPr>
      <w:r w:rsidRPr="001B3690">
        <w:rPr>
          <w:rFonts w:ascii="TheMix Trial SemiLight" w:eastAsiaTheme="majorEastAsia" w:hAnsi="TheMix Trial SemiLight" w:cstheme="minorHAnsi"/>
          <w:color w:val="004852"/>
          <w:sz w:val="20"/>
        </w:rPr>
        <w:t>Mention Benefits and Perks: Highlight any benefits, perks, or unique aspects of the job that might attract candidates. This can include things like flexible working hours, health benefits, or professional development opportunities.</w:t>
      </w:r>
    </w:p>
    <w:p w14:paraId="590DD426" w14:textId="77777777" w:rsidR="00477906" w:rsidRPr="008F7937" w:rsidRDefault="00477906" w:rsidP="00477906">
      <w:pPr>
        <w:shd w:val="clear" w:color="auto" w:fill="FFFFFF" w:themeFill="background1"/>
        <w:rPr>
          <w:rFonts w:ascii="TheMix Trial SemiLight" w:eastAsiaTheme="majorEastAsia" w:hAnsi="TheMix Trial SemiLight" w:cstheme="minorHAnsi"/>
          <w:color w:val="004852"/>
          <w:sz w:val="20"/>
        </w:rPr>
      </w:pPr>
    </w:p>
    <w:p w14:paraId="02909664" w14:textId="77777777" w:rsidR="00477906" w:rsidRPr="001B3690" w:rsidRDefault="00477906" w:rsidP="00477906">
      <w:pPr>
        <w:pStyle w:val="ListParagraph"/>
        <w:numPr>
          <w:ilvl w:val="0"/>
          <w:numId w:val="29"/>
        </w:numPr>
        <w:shd w:val="clear" w:color="auto" w:fill="FFFFFF" w:themeFill="background1"/>
        <w:rPr>
          <w:rFonts w:ascii="TheMix Trial SemiLight" w:eastAsia="Segoe UI" w:hAnsi="TheMix Trial SemiLight" w:cstheme="minorHAnsi"/>
          <w:color w:val="004852"/>
          <w:sz w:val="20"/>
        </w:rPr>
      </w:pPr>
      <w:r w:rsidRPr="001B3690">
        <w:rPr>
          <w:rFonts w:ascii="TheMix Trial SemiLight" w:eastAsiaTheme="majorEastAsia" w:hAnsi="TheMix Trial SemiLight" w:cstheme="minorHAnsi"/>
          <w:color w:val="004852"/>
          <w:sz w:val="20"/>
        </w:rPr>
        <w:t>Provide Application Instructions: Clearly outline the application process, including any specific instructions or requirements. This helps candidates submit their applications correctly and on time</w:t>
      </w:r>
      <w:r w:rsidRPr="001B3690">
        <w:rPr>
          <w:rFonts w:ascii="TheMix Trial SemiLight" w:eastAsia="Segoe UI" w:hAnsi="TheMix Trial SemiLight" w:cstheme="minorHAnsi"/>
          <w:color w:val="004852"/>
          <w:sz w:val="20"/>
        </w:rPr>
        <w:t>.</w:t>
      </w:r>
    </w:p>
    <w:p w14:paraId="7FE632F8" w14:textId="77777777" w:rsidR="00477906" w:rsidRPr="001B3690" w:rsidRDefault="00477906" w:rsidP="00477906">
      <w:pPr>
        <w:rPr>
          <w:rFonts w:ascii="TheMix Trial SemiLight" w:hAnsi="TheMix Trial SemiLight" w:cstheme="minorHAnsi"/>
          <w:color w:val="004852"/>
          <w:sz w:val="20"/>
        </w:rPr>
      </w:pPr>
    </w:p>
    <w:p w14:paraId="3D3E6096" w14:textId="77777777" w:rsidR="00477906" w:rsidRPr="001B3690" w:rsidRDefault="00477906" w:rsidP="00477906">
      <w:pPr>
        <w:rPr>
          <w:rFonts w:ascii="TheMix Trial SemiLight" w:hAnsi="TheMix Trial SemiLight" w:cstheme="minorHAnsi"/>
          <w:color w:val="004852"/>
          <w:sz w:val="20"/>
          <w:u w:val="single"/>
        </w:rPr>
      </w:pPr>
      <w:r w:rsidRPr="001B3690">
        <w:rPr>
          <w:rFonts w:ascii="TheMix Trial SemiLight" w:hAnsi="TheMix Trial SemiLight" w:cstheme="minorHAnsi"/>
          <w:color w:val="004852"/>
          <w:sz w:val="20"/>
          <w:u w:val="single"/>
        </w:rPr>
        <w:t xml:space="preserve">Person Specification </w:t>
      </w:r>
    </w:p>
    <w:p w14:paraId="1D0C3B14" w14:textId="77777777" w:rsidR="00477906" w:rsidRPr="001B3690" w:rsidRDefault="00477906" w:rsidP="00477906">
      <w:pPr>
        <w:rPr>
          <w:rFonts w:ascii="TheMix Trial SemiLight" w:hAnsi="TheMix Trial SemiLight" w:cstheme="minorHAnsi"/>
          <w:color w:val="004852"/>
          <w:sz w:val="20"/>
          <w:u w:val="single"/>
        </w:rPr>
      </w:pPr>
    </w:p>
    <w:p w14:paraId="794326E9" w14:textId="77777777" w:rsidR="00477906" w:rsidRDefault="00477906" w:rsidP="00477906">
      <w:pPr>
        <w:rPr>
          <w:rFonts w:ascii="TheMix Trial SemiLight" w:hAnsi="TheMix Trial SemiLight" w:cstheme="minorHAnsi"/>
          <w:color w:val="004852"/>
          <w:sz w:val="20"/>
        </w:rPr>
      </w:pPr>
      <w:r w:rsidRPr="001B3690">
        <w:rPr>
          <w:rFonts w:ascii="TheMix Trial SemiLight" w:hAnsi="TheMix Trial SemiLight" w:cstheme="minorHAnsi"/>
          <w:color w:val="004852"/>
          <w:sz w:val="20"/>
        </w:rPr>
        <w:lastRenderedPageBreak/>
        <w:t xml:space="preserve">After the job description is completed, a person specification can be prepared. </w:t>
      </w:r>
    </w:p>
    <w:p w14:paraId="20389EC6" w14:textId="77777777" w:rsidR="00477906" w:rsidRDefault="00477906" w:rsidP="00477906">
      <w:pPr>
        <w:rPr>
          <w:rFonts w:ascii="TheMix Trial SemiLight" w:hAnsi="TheMix Trial SemiLight" w:cstheme="minorHAnsi"/>
          <w:color w:val="004852"/>
          <w:sz w:val="20"/>
        </w:rPr>
      </w:pPr>
    </w:p>
    <w:p w14:paraId="372FDB96" w14:textId="77777777" w:rsidR="00477906" w:rsidRDefault="00477906" w:rsidP="00477906">
      <w:pPr>
        <w:rPr>
          <w:rFonts w:ascii="TheMix Trial SemiLight" w:hAnsi="TheMix Trial SemiLight" w:cstheme="minorHAnsi"/>
          <w:color w:val="004852"/>
          <w:sz w:val="20"/>
        </w:rPr>
      </w:pPr>
      <w:r w:rsidRPr="001B3690">
        <w:rPr>
          <w:rFonts w:ascii="TheMix Trial SemiLight" w:hAnsi="TheMix Trial SemiLight" w:cstheme="minorHAnsi"/>
          <w:color w:val="004852"/>
          <w:sz w:val="20"/>
        </w:rPr>
        <w:t>It is important that the person specification clearly differentiates between essential requirements and those attributes that are desirable</w:t>
      </w:r>
      <w:r>
        <w:rPr>
          <w:rFonts w:ascii="TheMix Trial SemiLight" w:hAnsi="TheMix Trial SemiLight" w:cstheme="minorHAnsi"/>
          <w:color w:val="004852"/>
          <w:sz w:val="20"/>
        </w:rPr>
        <w:t xml:space="preserve"> only</w:t>
      </w:r>
      <w:r w:rsidRPr="001B3690">
        <w:rPr>
          <w:rFonts w:ascii="TheMix Trial SemiLight" w:hAnsi="TheMix Trial SemiLight" w:cstheme="minorHAnsi"/>
          <w:color w:val="004852"/>
          <w:sz w:val="20"/>
        </w:rPr>
        <w:t>.</w:t>
      </w:r>
      <w:r>
        <w:rPr>
          <w:rFonts w:ascii="TheMix Trial SemiLight" w:hAnsi="TheMix Trial SemiLight" w:cstheme="minorHAnsi"/>
          <w:color w:val="004852"/>
          <w:sz w:val="20"/>
        </w:rPr>
        <w:t xml:space="preserve"> All requirements, whether essential and/or desirable should be directly related to the role itself. </w:t>
      </w:r>
    </w:p>
    <w:p w14:paraId="4207D22C" w14:textId="77777777" w:rsidR="00477906" w:rsidRDefault="00477906" w:rsidP="00477906">
      <w:pPr>
        <w:rPr>
          <w:rFonts w:ascii="TheMix Trial SemiLight" w:hAnsi="TheMix Trial SemiLight" w:cstheme="minorHAnsi"/>
          <w:color w:val="004852"/>
          <w:sz w:val="20"/>
        </w:rPr>
      </w:pPr>
    </w:p>
    <w:p w14:paraId="4116C32B" w14:textId="77777777" w:rsidR="00477906" w:rsidRDefault="00477906" w:rsidP="00477906">
      <w:pPr>
        <w:rPr>
          <w:rFonts w:ascii="TheMix Trial SemiLight" w:hAnsi="TheMix Trial SemiLight" w:cstheme="minorHAnsi"/>
          <w:color w:val="004852"/>
          <w:sz w:val="20"/>
        </w:rPr>
      </w:pPr>
      <w:r w:rsidRPr="001B3690">
        <w:rPr>
          <w:rFonts w:ascii="TheMix Trial SemiLight" w:hAnsi="TheMix Trial SemiLight" w:cstheme="minorHAnsi"/>
          <w:color w:val="004852"/>
          <w:sz w:val="20"/>
        </w:rPr>
        <w:t xml:space="preserve"> A person specification lists the skills, knowledge, and experience needed for the role. </w:t>
      </w:r>
    </w:p>
    <w:p w14:paraId="214A12A7" w14:textId="77777777" w:rsidR="00477906" w:rsidRDefault="00477906" w:rsidP="00477906">
      <w:pPr>
        <w:rPr>
          <w:rFonts w:ascii="TheMix Trial SemiLight" w:hAnsi="TheMix Trial SemiLight" w:cstheme="minorHAnsi"/>
          <w:color w:val="004852"/>
          <w:sz w:val="20"/>
        </w:rPr>
      </w:pPr>
    </w:p>
    <w:p w14:paraId="31BA55D4" w14:textId="77777777" w:rsidR="00477906" w:rsidRDefault="00477906" w:rsidP="00477906">
      <w:pPr>
        <w:rPr>
          <w:rFonts w:ascii="TheMix Trial SemiLight" w:hAnsi="TheMix Trial SemiLight" w:cstheme="minorHAnsi"/>
          <w:color w:val="004852"/>
          <w:sz w:val="20"/>
        </w:rPr>
      </w:pPr>
      <w:r w:rsidRPr="001B3690">
        <w:rPr>
          <w:rFonts w:ascii="TheMix Trial SemiLight" w:hAnsi="TheMix Trial SemiLight" w:cstheme="minorHAnsi"/>
          <w:color w:val="004852"/>
          <w:sz w:val="20"/>
        </w:rPr>
        <w:t xml:space="preserve">Unless there is a </w:t>
      </w:r>
      <w:r w:rsidRPr="00D40D10">
        <w:rPr>
          <w:rFonts w:ascii="TheMix Trial SemiLight" w:hAnsi="TheMix Trial SemiLight" w:cstheme="minorHAnsi"/>
          <w:color w:val="004852"/>
          <w:sz w:val="20"/>
          <w:highlight w:val="yellow"/>
        </w:rPr>
        <w:t>Genuine Occupational Qualification</w:t>
      </w:r>
      <w:r w:rsidRPr="001B3690">
        <w:rPr>
          <w:rFonts w:ascii="TheMix Trial SemiLight" w:hAnsi="TheMix Trial SemiLight" w:cstheme="minorHAnsi"/>
          <w:color w:val="004852"/>
          <w:sz w:val="20"/>
        </w:rPr>
        <w:t xml:space="preserve">, it is unlawful for an employer to require an employee to have attributes that may exclude those with protected characteristics, so asking for a “young </w:t>
      </w:r>
      <w:r>
        <w:rPr>
          <w:rFonts w:ascii="TheMix Trial SemiLight" w:hAnsi="TheMix Trial SemiLight" w:cstheme="minorHAnsi"/>
          <w:color w:val="004852"/>
          <w:sz w:val="20"/>
        </w:rPr>
        <w:t xml:space="preserve">and </w:t>
      </w:r>
      <w:r w:rsidRPr="001B3690">
        <w:rPr>
          <w:rFonts w:ascii="TheMix Trial SemiLight" w:hAnsi="TheMix Trial SemiLight" w:cstheme="minorHAnsi"/>
          <w:color w:val="004852"/>
          <w:sz w:val="20"/>
        </w:rPr>
        <w:t xml:space="preserve">energetic” salesperson may discriminate against candidates on grounds of age and possibly disability.  </w:t>
      </w:r>
    </w:p>
    <w:p w14:paraId="547B7297" w14:textId="77777777" w:rsidR="00477906" w:rsidRDefault="00477906" w:rsidP="00477906">
      <w:pPr>
        <w:rPr>
          <w:rFonts w:ascii="TheMix Trial SemiLight" w:hAnsi="TheMix Trial SemiLight" w:cstheme="minorHAnsi"/>
          <w:color w:val="004852"/>
          <w:sz w:val="20"/>
        </w:rPr>
      </w:pPr>
    </w:p>
    <w:p w14:paraId="1EE7FD20" w14:textId="77777777" w:rsidR="00477906" w:rsidRDefault="00477906" w:rsidP="00477906">
      <w:pPr>
        <w:rPr>
          <w:rFonts w:ascii="TheMix Trial SemiLight" w:hAnsi="TheMix Trial SemiLight" w:cstheme="minorHAnsi"/>
          <w:color w:val="004852"/>
          <w:sz w:val="20"/>
        </w:rPr>
      </w:pPr>
      <w:r w:rsidRPr="001B3690">
        <w:rPr>
          <w:rFonts w:ascii="TheMix Trial SemiLight" w:hAnsi="TheMix Trial SemiLight" w:cstheme="minorHAnsi"/>
          <w:color w:val="004852"/>
          <w:sz w:val="20"/>
        </w:rPr>
        <w:t xml:space="preserve">Another example is where there is a requirement for specific work experience. </w:t>
      </w:r>
    </w:p>
    <w:p w14:paraId="44E6682D" w14:textId="77777777" w:rsidR="00477906" w:rsidRDefault="00477906" w:rsidP="00477906">
      <w:pPr>
        <w:rPr>
          <w:rFonts w:ascii="TheMix Trial SemiLight" w:hAnsi="TheMix Trial SemiLight" w:cstheme="minorHAnsi"/>
          <w:color w:val="004852"/>
          <w:sz w:val="20"/>
        </w:rPr>
      </w:pPr>
    </w:p>
    <w:p w14:paraId="56375EFD" w14:textId="77777777" w:rsidR="00477906" w:rsidRDefault="00477906" w:rsidP="00477906">
      <w:pPr>
        <w:rPr>
          <w:rFonts w:ascii="TheMix Trial SemiLight" w:hAnsi="TheMix Trial SemiLight" w:cstheme="minorHAnsi"/>
          <w:color w:val="004852"/>
          <w:sz w:val="20"/>
        </w:rPr>
      </w:pPr>
      <w:r w:rsidRPr="001B3690">
        <w:rPr>
          <w:rFonts w:ascii="TheMix Trial SemiLight" w:hAnsi="TheMix Trial SemiLight" w:cstheme="minorHAnsi"/>
          <w:color w:val="004852"/>
          <w:sz w:val="20"/>
        </w:rPr>
        <w:t>This may indirectly disadvantage women returning from family leave and young people</w:t>
      </w:r>
      <w:r>
        <w:rPr>
          <w:rFonts w:ascii="TheMix Trial SemiLight" w:hAnsi="TheMix Trial SemiLight" w:cstheme="minorHAnsi"/>
          <w:color w:val="004852"/>
          <w:sz w:val="20"/>
        </w:rPr>
        <w:t xml:space="preserve"> (</w:t>
      </w:r>
      <w:proofErr w:type="gramStart"/>
      <w:r>
        <w:rPr>
          <w:rFonts w:ascii="TheMix Trial SemiLight" w:hAnsi="TheMix Trial SemiLight" w:cstheme="minorHAnsi"/>
          <w:color w:val="004852"/>
          <w:sz w:val="20"/>
        </w:rPr>
        <w:t>i.e..</w:t>
      </w:r>
      <w:proofErr w:type="gramEnd"/>
      <w:r>
        <w:rPr>
          <w:rFonts w:ascii="TheMix Trial SemiLight" w:hAnsi="TheMix Trial SemiLight" w:cstheme="minorHAnsi"/>
          <w:color w:val="004852"/>
          <w:sz w:val="20"/>
        </w:rPr>
        <w:t xml:space="preserve"> Saying the successful candidate must have 5 years of experience in can discourage candidates who have 4.5 years’ experience or are returning from a period of leave – this means you can also miss out on candidates who would be suitable)</w:t>
      </w:r>
      <w:r w:rsidRPr="001B3690">
        <w:rPr>
          <w:rFonts w:ascii="TheMix Trial SemiLight" w:hAnsi="TheMix Trial SemiLight" w:cstheme="minorHAnsi"/>
          <w:color w:val="004852"/>
          <w:sz w:val="20"/>
        </w:rPr>
        <w:t xml:space="preserve">. </w:t>
      </w:r>
    </w:p>
    <w:p w14:paraId="2543E52E" w14:textId="77777777" w:rsidR="00477906" w:rsidRDefault="00477906" w:rsidP="00477906">
      <w:pPr>
        <w:rPr>
          <w:rFonts w:ascii="TheMix Trial SemiLight" w:hAnsi="TheMix Trial SemiLight" w:cstheme="minorHAnsi"/>
          <w:color w:val="004852"/>
          <w:sz w:val="20"/>
        </w:rPr>
      </w:pPr>
    </w:p>
    <w:p w14:paraId="38BBE450" w14:textId="77777777" w:rsidR="00477906" w:rsidRPr="001B3690" w:rsidRDefault="00477906" w:rsidP="00477906">
      <w:pPr>
        <w:rPr>
          <w:rFonts w:ascii="TheMix Trial SemiLight" w:hAnsi="TheMix Trial SemiLight" w:cstheme="minorHAnsi"/>
          <w:color w:val="004852"/>
          <w:sz w:val="20"/>
          <w:lang w:val="en"/>
        </w:rPr>
      </w:pPr>
      <w:r w:rsidRPr="001B3690">
        <w:rPr>
          <w:rFonts w:ascii="TheMix Trial SemiLight" w:hAnsi="TheMix Trial SemiLight" w:cstheme="minorHAnsi"/>
          <w:color w:val="004852"/>
          <w:sz w:val="20"/>
        </w:rPr>
        <w:t xml:space="preserve">Focusing on necessary skills instead allows for consideration of abilities gained in other settings. </w:t>
      </w:r>
    </w:p>
    <w:p w14:paraId="1B32994C" w14:textId="77777777" w:rsidR="00477906" w:rsidRPr="001B3690" w:rsidRDefault="00477906" w:rsidP="00477906">
      <w:pPr>
        <w:rPr>
          <w:rFonts w:ascii="TheMix Trial SemiLight" w:hAnsi="TheMix Trial SemiLight" w:cstheme="minorHAnsi"/>
          <w:color w:val="004852"/>
          <w:sz w:val="20"/>
        </w:rPr>
      </w:pPr>
    </w:p>
    <w:p w14:paraId="7F2FAFFA" w14:textId="77777777" w:rsidR="00477906" w:rsidRPr="00AD1F1F" w:rsidRDefault="00477906" w:rsidP="00477906">
      <w:pPr>
        <w:pStyle w:val="ListParagraph"/>
        <w:numPr>
          <w:ilvl w:val="0"/>
          <w:numId w:val="30"/>
        </w:numPr>
        <w:rPr>
          <w:rFonts w:ascii="TheMix Trial SemiLight" w:hAnsi="TheMix Trial SemiLight" w:cstheme="minorHAnsi"/>
          <w:b/>
          <w:bCs/>
          <w:color w:val="004852"/>
          <w:sz w:val="22"/>
          <w:szCs w:val="22"/>
          <w:u w:val="single"/>
        </w:rPr>
      </w:pPr>
      <w:r w:rsidRPr="00AD1F1F">
        <w:rPr>
          <w:rFonts w:ascii="TheMix Trial SemiLight" w:hAnsi="TheMix Trial SemiLight" w:cstheme="minorHAnsi"/>
          <w:b/>
          <w:bCs/>
          <w:color w:val="004852"/>
          <w:sz w:val="22"/>
          <w:szCs w:val="22"/>
          <w:u w:val="single"/>
        </w:rPr>
        <w:t>Advertising the Role</w:t>
      </w:r>
    </w:p>
    <w:p w14:paraId="637F12F0" w14:textId="77777777" w:rsidR="00477906" w:rsidRPr="001B3690" w:rsidRDefault="00477906" w:rsidP="00477906">
      <w:pPr>
        <w:rPr>
          <w:rFonts w:ascii="TheMix Trial SemiLight" w:hAnsi="TheMix Trial SemiLight" w:cstheme="minorHAnsi"/>
          <w:color w:val="004852"/>
          <w:sz w:val="20"/>
          <w:u w:val="single"/>
        </w:rPr>
      </w:pPr>
    </w:p>
    <w:p w14:paraId="1D066A9D" w14:textId="77777777" w:rsidR="00477906" w:rsidRDefault="00477906" w:rsidP="00477906">
      <w:pPr>
        <w:rPr>
          <w:rFonts w:ascii="TheMix Trial SemiLight" w:hAnsi="TheMix Trial SemiLight" w:cstheme="minorHAnsi"/>
          <w:color w:val="004852"/>
          <w:sz w:val="20"/>
        </w:rPr>
      </w:pPr>
      <w:r w:rsidRPr="001B3690">
        <w:rPr>
          <w:rFonts w:ascii="TheMix Trial SemiLight" w:hAnsi="TheMix Trial SemiLight" w:cstheme="minorHAnsi"/>
          <w:color w:val="004852"/>
          <w:sz w:val="20"/>
        </w:rPr>
        <w:t xml:space="preserve">When advertising the role whether through emails, online platforms, newspapers or recruitment agencies, employers must not discriminate in any part of the process. </w:t>
      </w:r>
    </w:p>
    <w:p w14:paraId="1A34D251" w14:textId="77777777" w:rsidR="00477906" w:rsidRDefault="00477906" w:rsidP="00477906">
      <w:pPr>
        <w:rPr>
          <w:rFonts w:ascii="TheMix Trial SemiLight" w:hAnsi="TheMix Trial SemiLight" w:cstheme="minorHAnsi"/>
          <w:color w:val="004852"/>
          <w:sz w:val="20"/>
        </w:rPr>
      </w:pPr>
    </w:p>
    <w:p w14:paraId="777539A0" w14:textId="77777777" w:rsidR="00477906" w:rsidRDefault="00477906" w:rsidP="00477906">
      <w:pPr>
        <w:rPr>
          <w:rFonts w:ascii="TheMix Trial SemiLight" w:hAnsi="TheMix Trial SemiLight" w:cstheme="minorHAnsi"/>
          <w:color w:val="004852"/>
          <w:sz w:val="20"/>
        </w:rPr>
      </w:pPr>
      <w:r w:rsidRPr="001B3690">
        <w:rPr>
          <w:rFonts w:ascii="TheMix Trial SemiLight" w:hAnsi="TheMix Trial SemiLight" w:cstheme="minorHAnsi"/>
          <w:color w:val="004852"/>
          <w:sz w:val="20"/>
        </w:rPr>
        <w:t xml:space="preserve">This includes how the job is described and where it is advertised. </w:t>
      </w:r>
    </w:p>
    <w:p w14:paraId="6730A4E9" w14:textId="77777777" w:rsidR="00477906" w:rsidRDefault="00477906" w:rsidP="00477906">
      <w:pPr>
        <w:rPr>
          <w:rFonts w:ascii="TheMix Trial SemiLight" w:hAnsi="TheMix Trial SemiLight" w:cstheme="minorHAnsi"/>
          <w:color w:val="004852"/>
          <w:sz w:val="20"/>
        </w:rPr>
      </w:pPr>
    </w:p>
    <w:p w14:paraId="50336D2A" w14:textId="77777777" w:rsidR="00477906" w:rsidRPr="001B3690" w:rsidRDefault="00477906" w:rsidP="00477906">
      <w:pPr>
        <w:rPr>
          <w:rFonts w:ascii="TheMix Trial SemiLight" w:hAnsi="TheMix Trial SemiLight" w:cstheme="minorHAnsi"/>
          <w:color w:val="004852"/>
          <w:sz w:val="20"/>
        </w:rPr>
      </w:pPr>
      <w:r w:rsidRPr="001B3690">
        <w:rPr>
          <w:rFonts w:ascii="TheMix Trial SemiLight" w:hAnsi="TheMix Trial SemiLight" w:cstheme="minorHAnsi"/>
          <w:color w:val="004852"/>
          <w:sz w:val="20"/>
        </w:rPr>
        <w:t xml:space="preserve">All communication should follow </w:t>
      </w:r>
      <w:r w:rsidRPr="00D40D10">
        <w:rPr>
          <w:rFonts w:ascii="TheMix Trial SemiLight" w:hAnsi="TheMix Trial SemiLight" w:cstheme="minorHAnsi"/>
          <w:color w:val="004852"/>
          <w:sz w:val="20"/>
          <w:highlight w:val="yellow"/>
        </w:rPr>
        <w:t>equality laws</w:t>
      </w:r>
      <w:r w:rsidRPr="001B3690">
        <w:rPr>
          <w:rFonts w:ascii="TheMix Trial SemiLight" w:hAnsi="TheMix Trial SemiLight" w:cstheme="minorHAnsi"/>
          <w:color w:val="004852"/>
          <w:sz w:val="20"/>
        </w:rPr>
        <w:t xml:space="preserve"> and reflect the employer's commitment to fair treatment. </w:t>
      </w:r>
    </w:p>
    <w:p w14:paraId="5FEFBB06" w14:textId="77777777" w:rsidR="00477906" w:rsidRPr="001B3690" w:rsidRDefault="00477906" w:rsidP="00477906">
      <w:pPr>
        <w:rPr>
          <w:rFonts w:ascii="TheMix Trial SemiLight" w:hAnsi="TheMix Trial SemiLight" w:cstheme="minorHAnsi"/>
          <w:color w:val="004852"/>
          <w:sz w:val="20"/>
        </w:rPr>
      </w:pPr>
    </w:p>
    <w:p w14:paraId="0AE6BC0F" w14:textId="77777777" w:rsidR="00477906" w:rsidRDefault="00477906" w:rsidP="00477906">
      <w:pPr>
        <w:rPr>
          <w:rFonts w:ascii="TheMix Trial SemiLight" w:hAnsi="TheMix Trial SemiLight" w:cstheme="minorHAnsi"/>
          <w:color w:val="004852"/>
          <w:sz w:val="20"/>
        </w:rPr>
      </w:pPr>
      <w:r w:rsidRPr="001B3690">
        <w:rPr>
          <w:rFonts w:ascii="TheMix Trial SemiLight" w:hAnsi="TheMix Trial SemiLight" w:cstheme="minorHAnsi"/>
          <w:color w:val="004852"/>
          <w:sz w:val="20"/>
        </w:rPr>
        <w:t xml:space="preserve">When using recruitment agencies, job centres, career offices, schools or online agencies, employers must not give instructions to discriminate (for example, by suggesting that certain groups would or would not be preferred) or cause or induce those third parties to discriminate. </w:t>
      </w:r>
    </w:p>
    <w:p w14:paraId="50C94DFC" w14:textId="77777777" w:rsidR="00477906" w:rsidRDefault="00477906" w:rsidP="00477906">
      <w:pPr>
        <w:rPr>
          <w:rFonts w:ascii="TheMix Trial SemiLight" w:hAnsi="TheMix Trial SemiLight" w:cstheme="minorHAnsi"/>
          <w:color w:val="004852"/>
          <w:sz w:val="20"/>
        </w:rPr>
      </w:pPr>
    </w:p>
    <w:p w14:paraId="55C1A1C6" w14:textId="77777777" w:rsidR="00477906" w:rsidRPr="001B3690" w:rsidRDefault="00477906" w:rsidP="00477906">
      <w:pPr>
        <w:rPr>
          <w:rFonts w:ascii="TheMix Trial SemiLight" w:hAnsi="TheMix Trial SemiLight" w:cstheme="minorHAnsi"/>
          <w:color w:val="004852"/>
          <w:sz w:val="20"/>
        </w:rPr>
      </w:pPr>
      <w:r w:rsidRPr="001B3690">
        <w:rPr>
          <w:rFonts w:ascii="TheMix Trial SemiLight" w:hAnsi="TheMix Trial SemiLight" w:cstheme="minorHAnsi"/>
          <w:color w:val="004852"/>
          <w:sz w:val="20"/>
        </w:rPr>
        <w:t>Any agency being used should be made aware of the employer's equality policy</w:t>
      </w:r>
      <w:r>
        <w:rPr>
          <w:rFonts w:ascii="TheMix Trial SemiLight" w:hAnsi="TheMix Trial SemiLight" w:cstheme="minorHAnsi"/>
          <w:color w:val="004852"/>
          <w:sz w:val="20"/>
        </w:rPr>
        <w:t xml:space="preserve"> (often called an EDI or DEI policy)</w:t>
      </w:r>
      <w:r w:rsidRPr="001B3690">
        <w:rPr>
          <w:rFonts w:ascii="TheMix Trial SemiLight" w:hAnsi="TheMix Trial SemiLight" w:cstheme="minorHAnsi"/>
          <w:color w:val="004852"/>
          <w:sz w:val="20"/>
        </w:rPr>
        <w:t>, as well as other relevant policies, and should be given copies of the job descriptions and person specifications for the posts they are helping the employer to fill.</w:t>
      </w:r>
    </w:p>
    <w:p w14:paraId="006811FC" w14:textId="77777777" w:rsidR="00477906" w:rsidRPr="001B3690" w:rsidRDefault="00477906" w:rsidP="00477906">
      <w:pPr>
        <w:rPr>
          <w:rFonts w:ascii="TheMix Trial SemiLight" w:hAnsi="TheMix Trial SemiLight" w:cstheme="minorHAnsi"/>
          <w:color w:val="004852"/>
          <w:sz w:val="20"/>
        </w:rPr>
      </w:pPr>
    </w:p>
    <w:p w14:paraId="338696FC" w14:textId="77777777" w:rsidR="00477906" w:rsidRPr="001B3690" w:rsidRDefault="00477906" w:rsidP="00477906">
      <w:pPr>
        <w:rPr>
          <w:rFonts w:ascii="TheMix Trial SemiLight" w:hAnsi="TheMix Trial SemiLight" w:cstheme="minorHAnsi"/>
          <w:color w:val="004852"/>
          <w:sz w:val="20"/>
          <w:u w:val="single"/>
        </w:rPr>
      </w:pPr>
      <w:r w:rsidRPr="001B3690">
        <w:rPr>
          <w:rFonts w:ascii="TheMix Trial SemiLight" w:hAnsi="TheMix Trial SemiLight" w:cstheme="minorHAnsi"/>
          <w:color w:val="004852"/>
          <w:sz w:val="20"/>
          <w:u w:val="single"/>
        </w:rPr>
        <w:t xml:space="preserve">Job Advertisement – Key Points </w:t>
      </w:r>
    </w:p>
    <w:p w14:paraId="4D5B225B" w14:textId="77777777" w:rsidR="00477906" w:rsidRPr="001B3690" w:rsidRDefault="00477906" w:rsidP="00477906">
      <w:pPr>
        <w:rPr>
          <w:rFonts w:ascii="TheMix Trial SemiLight" w:hAnsi="TheMix Trial SemiLight" w:cstheme="minorHAnsi"/>
          <w:color w:val="004852"/>
          <w:sz w:val="20"/>
          <w:u w:val="single"/>
        </w:rPr>
      </w:pPr>
    </w:p>
    <w:p w14:paraId="3C41D8FF" w14:textId="77777777" w:rsidR="00477906" w:rsidRPr="001B3690" w:rsidRDefault="00477906" w:rsidP="00477906">
      <w:pPr>
        <w:rPr>
          <w:rFonts w:ascii="TheMix Trial SemiLight" w:hAnsi="TheMix Trial SemiLight" w:cstheme="minorHAnsi"/>
          <w:color w:val="004852"/>
          <w:sz w:val="20"/>
        </w:rPr>
      </w:pPr>
      <w:r w:rsidRPr="001B3690">
        <w:rPr>
          <w:rFonts w:ascii="TheMix Trial SemiLight" w:hAnsi="TheMix Trial SemiLight" w:cstheme="minorHAnsi"/>
          <w:color w:val="004852"/>
          <w:sz w:val="20"/>
        </w:rPr>
        <w:t xml:space="preserve">Careful wording in job advertisements is essential to avoid </w:t>
      </w:r>
      <w:r w:rsidRPr="00D40D10">
        <w:rPr>
          <w:rFonts w:ascii="TheMix Trial SemiLight" w:hAnsi="TheMix Trial SemiLight" w:cstheme="minorHAnsi"/>
          <w:color w:val="004852"/>
          <w:sz w:val="20"/>
          <w:highlight w:val="yellow"/>
        </w:rPr>
        <w:t>discrimination</w:t>
      </w:r>
      <w:r w:rsidRPr="001B3690">
        <w:rPr>
          <w:rFonts w:ascii="TheMix Trial SemiLight" w:hAnsi="TheMix Trial SemiLight" w:cstheme="minorHAnsi"/>
          <w:color w:val="004852"/>
          <w:sz w:val="20"/>
        </w:rPr>
        <w:t xml:space="preserve"> risk or creating the impression of a discriminatory culture. </w:t>
      </w:r>
    </w:p>
    <w:p w14:paraId="452E839B" w14:textId="77777777" w:rsidR="00477906" w:rsidRPr="001B3690" w:rsidRDefault="00477906" w:rsidP="00477906">
      <w:pPr>
        <w:rPr>
          <w:rFonts w:ascii="TheMix Trial SemiLight" w:hAnsi="TheMix Trial SemiLight" w:cstheme="minorHAnsi"/>
          <w:color w:val="004852"/>
          <w:sz w:val="20"/>
        </w:rPr>
      </w:pPr>
    </w:p>
    <w:p w14:paraId="247BAA66" w14:textId="77777777" w:rsidR="00477906" w:rsidRDefault="00477906" w:rsidP="00477906">
      <w:pPr>
        <w:pStyle w:val="ListParagraph"/>
        <w:numPr>
          <w:ilvl w:val="0"/>
          <w:numId w:val="31"/>
        </w:numPr>
        <w:rPr>
          <w:rFonts w:ascii="TheMix Trial SemiLight" w:hAnsi="TheMix Trial SemiLight" w:cstheme="minorHAnsi"/>
          <w:color w:val="004852"/>
          <w:sz w:val="20"/>
        </w:rPr>
      </w:pPr>
      <w:r w:rsidRPr="001B3690">
        <w:rPr>
          <w:rFonts w:ascii="TheMix Trial SemiLight" w:hAnsi="TheMix Trial SemiLight" w:cstheme="minorHAnsi"/>
          <w:color w:val="004852"/>
          <w:sz w:val="20"/>
        </w:rPr>
        <w:t>Reflect genuine job requirements</w:t>
      </w:r>
    </w:p>
    <w:p w14:paraId="3744E3C5" w14:textId="77777777" w:rsidR="00477906" w:rsidRPr="001B3690" w:rsidRDefault="00477906" w:rsidP="00477906">
      <w:pPr>
        <w:pStyle w:val="ListParagraph"/>
        <w:rPr>
          <w:rFonts w:ascii="TheMix Trial SemiLight" w:hAnsi="TheMix Trial SemiLight" w:cstheme="minorHAnsi"/>
          <w:color w:val="004852"/>
          <w:sz w:val="20"/>
        </w:rPr>
      </w:pPr>
    </w:p>
    <w:p w14:paraId="68E2D8CD" w14:textId="77777777" w:rsidR="00477906" w:rsidRDefault="00477906" w:rsidP="00477906">
      <w:pPr>
        <w:rPr>
          <w:rFonts w:ascii="TheMix Trial SemiLight" w:hAnsi="TheMix Trial SemiLight" w:cstheme="minorHAnsi"/>
          <w:color w:val="004852"/>
          <w:sz w:val="20"/>
        </w:rPr>
      </w:pPr>
      <w:r w:rsidRPr="001B3690">
        <w:rPr>
          <w:rFonts w:ascii="TheMix Trial SemiLight" w:hAnsi="TheMix Trial SemiLight" w:cstheme="minorHAnsi"/>
          <w:color w:val="004852"/>
          <w:sz w:val="20"/>
        </w:rPr>
        <w:t>Advertisements should be based on the actua</w:t>
      </w:r>
      <w:r>
        <w:rPr>
          <w:rFonts w:ascii="TheMix Trial SemiLight" w:hAnsi="TheMix Trial SemiLight" w:cstheme="minorHAnsi"/>
          <w:color w:val="004852"/>
          <w:sz w:val="20"/>
        </w:rPr>
        <w:t xml:space="preserve">l, </w:t>
      </w:r>
      <w:r w:rsidRPr="001B3690">
        <w:rPr>
          <w:rFonts w:ascii="TheMix Trial SemiLight" w:hAnsi="TheMix Trial SemiLight" w:cstheme="minorHAnsi"/>
          <w:color w:val="004852"/>
          <w:sz w:val="20"/>
        </w:rPr>
        <w:t>not perceived</w:t>
      </w:r>
      <w:r>
        <w:rPr>
          <w:rFonts w:ascii="TheMix Trial SemiLight" w:hAnsi="TheMix Trial SemiLight" w:cstheme="minorHAnsi"/>
          <w:color w:val="004852"/>
          <w:sz w:val="20"/>
        </w:rPr>
        <w:t>,</w:t>
      </w:r>
      <w:r w:rsidRPr="001B3690">
        <w:rPr>
          <w:rFonts w:ascii="TheMix Trial SemiLight" w:hAnsi="TheMix Trial SemiLight" w:cstheme="minorHAnsi"/>
          <w:color w:val="004852"/>
          <w:sz w:val="20"/>
        </w:rPr>
        <w:t xml:space="preserve"> needs of the role</w:t>
      </w:r>
      <w:r>
        <w:rPr>
          <w:rFonts w:ascii="TheMix Trial SemiLight" w:hAnsi="TheMix Trial SemiLight" w:cstheme="minorHAnsi"/>
          <w:color w:val="004852"/>
          <w:sz w:val="20"/>
        </w:rPr>
        <w:t>. The job description and person specification should form the basis of the job advertisement.</w:t>
      </w:r>
    </w:p>
    <w:p w14:paraId="61A42150" w14:textId="77777777" w:rsidR="00477906" w:rsidRDefault="00477906" w:rsidP="00477906">
      <w:pPr>
        <w:rPr>
          <w:rFonts w:ascii="TheMix Trial SemiLight" w:hAnsi="TheMix Trial SemiLight" w:cstheme="minorHAnsi"/>
          <w:color w:val="004852"/>
          <w:sz w:val="20"/>
        </w:rPr>
      </w:pPr>
    </w:p>
    <w:p w14:paraId="709EE907" w14:textId="77777777" w:rsidR="00477906" w:rsidRPr="001B3690" w:rsidRDefault="00477906" w:rsidP="00477906">
      <w:pPr>
        <w:rPr>
          <w:rFonts w:ascii="TheMix Trial SemiLight" w:hAnsi="TheMix Trial SemiLight" w:cstheme="minorHAnsi"/>
          <w:color w:val="004852"/>
          <w:sz w:val="20"/>
        </w:rPr>
      </w:pPr>
      <w:r w:rsidRPr="001B3690">
        <w:rPr>
          <w:rFonts w:ascii="TheMix Trial SemiLight" w:hAnsi="TheMix Trial SemiLight" w:cstheme="minorHAnsi"/>
          <w:color w:val="004852"/>
          <w:sz w:val="20"/>
        </w:rPr>
        <w:t>This helps ensure suitable candidates are not discouraged from applying.</w:t>
      </w:r>
    </w:p>
    <w:p w14:paraId="1B5EB21F" w14:textId="77777777" w:rsidR="00477906" w:rsidRPr="001B3690" w:rsidRDefault="00477906" w:rsidP="00477906">
      <w:pPr>
        <w:rPr>
          <w:rFonts w:ascii="TheMix Trial SemiLight" w:hAnsi="TheMix Trial SemiLight" w:cstheme="minorHAnsi"/>
          <w:color w:val="004852"/>
          <w:sz w:val="20"/>
        </w:rPr>
      </w:pPr>
    </w:p>
    <w:p w14:paraId="1AE41D6A" w14:textId="77777777" w:rsidR="00477906" w:rsidRDefault="00477906" w:rsidP="00477906">
      <w:pPr>
        <w:pStyle w:val="ListParagraph"/>
        <w:numPr>
          <w:ilvl w:val="0"/>
          <w:numId w:val="31"/>
        </w:numPr>
        <w:rPr>
          <w:rFonts w:ascii="TheMix Trial SemiLight" w:hAnsi="TheMix Trial SemiLight" w:cstheme="minorHAnsi"/>
          <w:color w:val="004852"/>
          <w:sz w:val="20"/>
        </w:rPr>
      </w:pPr>
      <w:r w:rsidRPr="001B3690">
        <w:rPr>
          <w:rFonts w:ascii="TheMix Trial SemiLight" w:hAnsi="TheMix Trial SemiLight" w:cstheme="minorHAnsi"/>
          <w:color w:val="004852"/>
          <w:sz w:val="20"/>
        </w:rPr>
        <w:t>Use inclusive and neutral language</w:t>
      </w:r>
    </w:p>
    <w:p w14:paraId="3C49304B" w14:textId="77777777" w:rsidR="00477906" w:rsidRPr="008F7937" w:rsidRDefault="00477906" w:rsidP="00477906">
      <w:pPr>
        <w:ind w:left="360"/>
        <w:rPr>
          <w:rFonts w:ascii="TheMix Trial SemiLight" w:hAnsi="TheMix Trial SemiLight" w:cstheme="minorHAnsi"/>
          <w:color w:val="004852"/>
          <w:sz w:val="20"/>
        </w:rPr>
      </w:pPr>
    </w:p>
    <w:p w14:paraId="5ECE7D58" w14:textId="77777777" w:rsidR="00477906" w:rsidRPr="001B3690" w:rsidRDefault="00477906" w:rsidP="00477906">
      <w:pPr>
        <w:rPr>
          <w:rFonts w:ascii="TheMix Trial SemiLight" w:hAnsi="TheMix Trial SemiLight" w:cstheme="minorHAnsi"/>
          <w:color w:val="004852"/>
          <w:sz w:val="20"/>
        </w:rPr>
      </w:pPr>
      <w:r w:rsidRPr="001B3690">
        <w:rPr>
          <w:rFonts w:ascii="TheMix Trial SemiLight" w:hAnsi="TheMix Trial SemiLight" w:cstheme="minorHAnsi"/>
          <w:color w:val="004852"/>
          <w:sz w:val="20"/>
        </w:rPr>
        <w:t xml:space="preserve">Avoid wording that implies preference for a </w:t>
      </w:r>
      <w:r w:rsidRPr="00D40D10">
        <w:rPr>
          <w:rFonts w:ascii="TheMix Trial SemiLight" w:hAnsi="TheMix Trial SemiLight" w:cstheme="minorHAnsi"/>
          <w:color w:val="004852"/>
          <w:sz w:val="20"/>
          <w:highlight w:val="yellow"/>
        </w:rPr>
        <w:t>protected characteristic</w:t>
      </w:r>
      <w:r w:rsidRPr="001B3690">
        <w:rPr>
          <w:rFonts w:ascii="TheMix Trial SemiLight" w:hAnsi="TheMix Trial SemiLight" w:cstheme="minorHAnsi"/>
          <w:color w:val="004852"/>
          <w:sz w:val="20"/>
        </w:rPr>
        <w:t>, for example avoid “Salesman” “Chairman,” “He will lead the team.”  Use “Salesperson” “Chair” “The successful candidate will lead the team.”</w:t>
      </w:r>
    </w:p>
    <w:p w14:paraId="32AB797A" w14:textId="77777777" w:rsidR="00477906" w:rsidRPr="001B3690" w:rsidRDefault="00477906" w:rsidP="00477906">
      <w:pPr>
        <w:rPr>
          <w:rFonts w:ascii="TheMix Trial SemiLight" w:hAnsi="TheMix Trial SemiLight" w:cstheme="minorHAnsi"/>
          <w:color w:val="004852"/>
          <w:sz w:val="20"/>
        </w:rPr>
      </w:pPr>
    </w:p>
    <w:p w14:paraId="7760155C" w14:textId="77777777" w:rsidR="00477906" w:rsidRDefault="00477906" w:rsidP="00477906">
      <w:pPr>
        <w:pStyle w:val="ListParagraph"/>
        <w:numPr>
          <w:ilvl w:val="0"/>
          <w:numId w:val="31"/>
        </w:numPr>
        <w:rPr>
          <w:rFonts w:ascii="TheMix Trial SemiLight" w:hAnsi="TheMix Trial SemiLight" w:cstheme="minorHAnsi"/>
          <w:color w:val="004852"/>
          <w:sz w:val="20"/>
        </w:rPr>
      </w:pPr>
      <w:r w:rsidRPr="001B3690">
        <w:rPr>
          <w:rFonts w:ascii="TheMix Trial SemiLight" w:hAnsi="TheMix Trial SemiLight" w:cstheme="minorHAnsi"/>
          <w:color w:val="004852"/>
          <w:sz w:val="20"/>
        </w:rPr>
        <w:t>Avoid indirect discrimination</w:t>
      </w:r>
    </w:p>
    <w:p w14:paraId="3C2054AC" w14:textId="77777777" w:rsidR="00477906" w:rsidRPr="001B3690" w:rsidRDefault="00477906" w:rsidP="00477906">
      <w:pPr>
        <w:pStyle w:val="ListParagraph"/>
        <w:rPr>
          <w:rFonts w:ascii="TheMix Trial SemiLight" w:hAnsi="TheMix Trial SemiLight" w:cstheme="minorHAnsi"/>
          <w:color w:val="004852"/>
          <w:sz w:val="20"/>
        </w:rPr>
      </w:pPr>
    </w:p>
    <w:p w14:paraId="3F5D13D7" w14:textId="77777777" w:rsidR="00477906" w:rsidRDefault="00477906" w:rsidP="00477906">
      <w:pPr>
        <w:rPr>
          <w:rFonts w:ascii="TheMix Trial SemiLight" w:eastAsiaTheme="majorEastAsia" w:hAnsi="TheMix Trial SemiLight" w:cstheme="minorHAnsi"/>
          <w:color w:val="004852"/>
          <w:sz w:val="20"/>
        </w:rPr>
      </w:pPr>
      <w:r w:rsidRPr="001B3690">
        <w:rPr>
          <w:rFonts w:ascii="TheMix Trial SemiLight" w:hAnsi="TheMix Trial SemiLight" w:cstheme="minorHAnsi"/>
          <w:color w:val="004852"/>
          <w:sz w:val="20"/>
        </w:rPr>
        <w:t xml:space="preserve"> Do not include a </w:t>
      </w:r>
      <w:proofErr w:type="gramStart"/>
      <w:r w:rsidRPr="001B3690">
        <w:rPr>
          <w:rFonts w:ascii="TheMix Trial SemiLight" w:hAnsi="TheMix Trial SemiLight" w:cstheme="minorHAnsi"/>
          <w:color w:val="004852"/>
          <w:sz w:val="20"/>
        </w:rPr>
        <w:t>criteria</w:t>
      </w:r>
      <w:proofErr w:type="gramEnd"/>
      <w:r w:rsidRPr="001B3690">
        <w:rPr>
          <w:rFonts w:ascii="TheMix Trial SemiLight" w:hAnsi="TheMix Trial SemiLight" w:cstheme="minorHAnsi"/>
          <w:color w:val="004852"/>
          <w:sz w:val="20"/>
        </w:rPr>
        <w:t xml:space="preserve"> that may disadvantage candidates based on age, sex, disability etc unless objectively justified covered by a legal exception for example an </w:t>
      </w:r>
      <w:r w:rsidRPr="00D40D10">
        <w:rPr>
          <w:rFonts w:ascii="TheMix Trial SemiLight" w:hAnsi="TheMix Trial SemiLight" w:cstheme="minorHAnsi"/>
          <w:color w:val="004852"/>
          <w:sz w:val="20"/>
          <w:highlight w:val="yellow"/>
        </w:rPr>
        <w:t xml:space="preserve">occupational requirement, </w:t>
      </w:r>
      <w:r w:rsidRPr="001B3690">
        <w:rPr>
          <w:rFonts w:ascii="TheMix Trial SemiLight" w:hAnsi="TheMix Trial SemiLight" w:cstheme="minorHAnsi"/>
          <w:color w:val="004852"/>
          <w:sz w:val="20"/>
        </w:rPr>
        <w:t>a</w:t>
      </w:r>
      <w:r w:rsidRPr="001B3690">
        <w:rPr>
          <w:rFonts w:ascii="TheMix Trial SemiLight" w:eastAsiaTheme="majorEastAsia" w:hAnsi="TheMix Trial SemiLight" w:cstheme="minorHAnsi"/>
          <w:color w:val="004852"/>
          <w:sz w:val="20"/>
        </w:rPr>
        <w:t xml:space="preserve">void saying “We are looking for a dynamic young graduate to join our fast-paced sales team. Must have a driving license and be fluent in English." </w:t>
      </w:r>
    </w:p>
    <w:p w14:paraId="70CEF246" w14:textId="77777777" w:rsidR="00477906" w:rsidRDefault="00477906" w:rsidP="00477906">
      <w:pPr>
        <w:rPr>
          <w:rFonts w:ascii="TheMix Trial SemiLight" w:eastAsiaTheme="majorEastAsia" w:hAnsi="TheMix Trial SemiLight" w:cstheme="minorHAnsi"/>
          <w:color w:val="004852"/>
          <w:sz w:val="20"/>
        </w:rPr>
      </w:pPr>
    </w:p>
    <w:p w14:paraId="4E315918" w14:textId="77777777" w:rsidR="00477906" w:rsidRDefault="00477906" w:rsidP="00477906">
      <w:pPr>
        <w:rPr>
          <w:rFonts w:ascii="TheMix Trial SemiLight" w:eastAsiaTheme="majorEastAsia" w:hAnsi="TheMix Trial SemiLight" w:cstheme="minorHAnsi"/>
          <w:color w:val="004852"/>
          <w:sz w:val="20"/>
        </w:rPr>
      </w:pPr>
      <w:r w:rsidRPr="001B3690">
        <w:rPr>
          <w:rFonts w:ascii="TheMix Trial SemiLight" w:eastAsiaTheme="majorEastAsia" w:hAnsi="TheMix Trial SemiLight" w:cstheme="minorHAnsi"/>
          <w:color w:val="004852"/>
          <w:sz w:val="20"/>
        </w:rPr>
        <w:t xml:space="preserve">Instead, you may want to consider saying "We are looking for a motivated individual to join our sales team. </w:t>
      </w:r>
    </w:p>
    <w:p w14:paraId="5633DCB0" w14:textId="77777777" w:rsidR="00477906" w:rsidRDefault="00477906" w:rsidP="00477906">
      <w:pPr>
        <w:rPr>
          <w:rFonts w:ascii="TheMix Trial SemiLight" w:eastAsiaTheme="majorEastAsia" w:hAnsi="TheMix Trial SemiLight" w:cstheme="minorHAnsi"/>
          <w:color w:val="004852"/>
          <w:sz w:val="20"/>
        </w:rPr>
      </w:pPr>
    </w:p>
    <w:p w14:paraId="1EA62627" w14:textId="77777777" w:rsidR="00477906" w:rsidRDefault="00477906" w:rsidP="00477906">
      <w:pPr>
        <w:rPr>
          <w:rFonts w:ascii="TheMix Trial SemiLight" w:eastAsiaTheme="majorEastAsia" w:hAnsi="TheMix Trial SemiLight" w:cstheme="minorHAnsi"/>
          <w:color w:val="004852"/>
          <w:sz w:val="20"/>
        </w:rPr>
      </w:pPr>
      <w:r w:rsidRPr="001B3690">
        <w:rPr>
          <w:rFonts w:ascii="TheMix Trial SemiLight" w:eastAsiaTheme="majorEastAsia" w:hAnsi="TheMix Trial SemiLight" w:cstheme="minorHAnsi"/>
          <w:color w:val="004852"/>
          <w:sz w:val="20"/>
        </w:rPr>
        <w:t xml:space="preserve">The role involves travel, so access to transport is helpful. </w:t>
      </w:r>
    </w:p>
    <w:p w14:paraId="67127451" w14:textId="77777777" w:rsidR="00477906" w:rsidRDefault="00477906" w:rsidP="00477906">
      <w:pPr>
        <w:rPr>
          <w:rFonts w:ascii="TheMix Trial SemiLight" w:eastAsiaTheme="majorEastAsia" w:hAnsi="TheMix Trial SemiLight" w:cstheme="minorHAnsi"/>
          <w:color w:val="004852"/>
          <w:sz w:val="20"/>
        </w:rPr>
      </w:pPr>
    </w:p>
    <w:p w14:paraId="4A053293" w14:textId="77777777" w:rsidR="00477906" w:rsidRDefault="00477906" w:rsidP="00477906">
      <w:pPr>
        <w:rPr>
          <w:rFonts w:ascii="TheMix Trial SemiLight" w:eastAsiaTheme="majorEastAsia" w:hAnsi="TheMix Trial SemiLight" w:cstheme="minorHAnsi"/>
          <w:color w:val="004852"/>
          <w:sz w:val="20"/>
        </w:rPr>
      </w:pPr>
      <w:r w:rsidRPr="001B3690">
        <w:rPr>
          <w:rFonts w:ascii="TheMix Trial SemiLight" w:eastAsiaTheme="majorEastAsia" w:hAnsi="TheMix Trial SemiLight" w:cstheme="minorHAnsi"/>
          <w:color w:val="004852"/>
          <w:sz w:val="20"/>
        </w:rPr>
        <w:t>We welcome applications from candidates of all backgrounds and provide support for those with additional needs. Strong communication skills are essential."</w:t>
      </w:r>
    </w:p>
    <w:p w14:paraId="44720180" w14:textId="77777777" w:rsidR="00477906" w:rsidRDefault="00477906" w:rsidP="00477906">
      <w:pPr>
        <w:rPr>
          <w:rFonts w:ascii="TheMix Trial SemiLight" w:eastAsiaTheme="majorEastAsia" w:hAnsi="TheMix Trial SemiLight" w:cstheme="minorHAnsi"/>
          <w:color w:val="004852"/>
          <w:sz w:val="20"/>
        </w:rPr>
      </w:pPr>
    </w:p>
    <w:p w14:paraId="64B06C01" w14:textId="77777777" w:rsidR="00477906" w:rsidRPr="001B3690" w:rsidRDefault="00477906" w:rsidP="00477906">
      <w:pPr>
        <w:rPr>
          <w:rFonts w:ascii="TheMix Trial SemiLight" w:eastAsiaTheme="majorEastAsia" w:hAnsi="TheMix Trial SemiLight" w:cstheme="minorHAnsi"/>
          <w:color w:val="004852"/>
          <w:sz w:val="20"/>
        </w:rPr>
      </w:pPr>
      <w:r>
        <w:rPr>
          <w:rFonts w:ascii="TheMix Trial SemiLight" w:eastAsiaTheme="majorEastAsia" w:hAnsi="TheMix Trial SemiLight" w:cstheme="minorHAnsi"/>
          <w:color w:val="004852"/>
          <w:sz w:val="20"/>
        </w:rPr>
        <w:t>In this example, if a driving licence is required for the role, you must justify the reason why (</w:t>
      </w:r>
      <w:proofErr w:type="spellStart"/>
      <w:r>
        <w:rPr>
          <w:rFonts w:ascii="TheMix Trial SemiLight" w:eastAsiaTheme="majorEastAsia" w:hAnsi="TheMix Trial SemiLight" w:cstheme="minorHAnsi"/>
          <w:color w:val="004852"/>
          <w:sz w:val="20"/>
        </w:rPr>
        <w:t>ie</w:t>
      </w:r>
      <w:proofErr w:type="spellEnd"/>
      <w:r>
        <w:rPr>
          <w:rFonts w:ascii="TheMix Trial SemiLight" w:eastAsiaTheme="majorEastAsia" w:hAnsi="TheMix Trial SemiLight" w:cstheme="minorHAnsi"/>
          <w:color w:val="004852"/>
          <w:sz w:val="20"/>
        </w:rPr>
        <w:t xml:space="preserve">. The role is an ambulance driver or an on-call and out of hours manager for a rural care company). </w:t>
      </w:r>
    </w:p>
    <w:p w14:paraId="5F2C60C4" w14:textId="77777777" w:rsidR="00477906" w:rsidRPr="001B3690" w:rsidRDefault="00477906" w:rsidP="00477906">
      <w:pPr>
        <w:rPr>
          <w:rFonts w:ascii="TheMix Trial SemiLight" w:hAnsi="TheMix Trial SemiLight" w:cstheme="minorHAnsi"/>
          <w:color w:val="004852"/>
          <w:sz w:val="20"/>
        </w:rPr>
      </w:pPr>
    </w:p>
    <w:p w14:paraId="44892974" w14:textId="77777777" w:rsidR="00477906" w:rsidRDefault="00477906" w:rsidP="00477906">
      <w:pPr>
        <w:pStyle w:val="ListParagraph"/>
        <w:numPr>
          <w:ilvl w:val="0"/>
          <w:numId w:val="31"/>
        </w:numPr>
        <w:rPr>
          <w:rFonts w:ascii="TheMix Trial SemiLight" w:hAnsi="TheMix Trial SemiLight" w:cstheme="minorHAnsi"/>
          <w:color w:val="004852"/>
          <w:sz w:val="20"/>
        </w:rPr>
      </w:pPr>
      <w:r w:rsidRPr="001B3690">
        <w:rPr>
          <w:rFonts w:ascii="TheMix Trial SemiLight" w:hAnsi="TheMix Trial SemiLight" w:cstheme="minorHAnsi"/>
          <w:color w:val="004852"/>
          <w:sz w:val="20"/>
        </w:rPr>
        <w:t>Support disabled applicants</w:t>
      </w:r>
    </w:p>
    <w:p w14:paraId="5D081058" w14:textId="77777777" w:rsidR="00477906" w:rsidRPr="008F7937" w:rsidRDefault="00477906" w:rsidP="00477906">
      <w:pPr>
        <w:ind w:left="360"/>
        <w:rPr>
          <w:rFonts w:ascii="TheMix Trial SemiLight" w:hAnsi="TheMix Trial SemiLight" w:cstheme="minorHAnsi"/>
          <w:color w:val="004852"/>
          <w:sz w:val="20"/>
        </w:rPr>
      </w:pPr>
    </w:p>
    <w:p w14:paraId="1967EB92" w14:textId="77777777" w:rsidR="00477906" w:rsidRDefault="00477906" w:rsidP="00477906">
      <w:pPr>
        <w:rPr>
          <w:rFonts w:ascii="TheMix Trial SemiLight" w:hAnsi="TheMix Trial SemiLight" w:cstheme="minorHAnsi"/>
          <w:color w:val="004852"/>
          <w:sz w:val="20"/>
        </w:rPr>
      </w:pPr>
      <w:r w:rsidRPr="001B3690">
        <w:rPr>
          <w:rFonts w:ascii="TheMix Trial SemiLight" w:hAnsi="TheMix Trial SemiLight" w:cstheme="minorHAnsi"/>
          <w:color w:val="004852"/>
          <w:sz w:val="20"/>
        </w:rPr>
        <w:t xml:space="preserve">Advertisements should never imply that adjustments will not be made for disabled people. For example, instead of saying "This job is not suitable for wheelchair users.” </w:t>
      </w:r>
    </w:p>
    <w:p w14:paraId="42C4ED39" w14:textId="77777777" w:rsidR="00477906" w:rsidRDefault="00477906" w:rsidP="00477906">
      <w:pPr>
        <w:rPr>
          <w:rFonts w:ascii="TheMix Trial SemiLight" w:hAnsi="TheMix Trial SemiLight" w:cstheme="minorHAnsi"/>
          <w:color w:val="004852"/>
          <w:sz w:val="20"/>
        </w:rPr>
      </w:pPr>
    </w:p>
    <w:p w14:paraId="17CD6B7E" w14:textId="77777777" w:rsidR="00477906" w:rsidRPr="001B3690" w:rsidRDefault="00477906" w:rsidP="00477906">
      <w:pPr>
        <w:rPr>
          <w:rFonts w:ascii="TheMix Trial SemiLight" w:hAnsi="TheMix Trial SemiLight" w:cstheme="minorHAnsi"/>
          <w:color w:val="004852"/>
          <w:sz w:val="20"/>
        </w:rPr>
      </w:pPr>
      <w:r w:rsidRPr="001B3690">
        <w:rPr>
          <w:rFonts w:ascii="TheMix Trial SemiLight" w:hAnsi="TheMix Trial SemiLight" w:cstheme="minorHAnsi"/>
          <w:color w:val="004852"/>
          <w:sz w:val="20"/>
        </w:rPr>
        <w:t>Use inclusive words such as “Although our offices are on the 1st floor, we welcome applications from disabled people and will make reasonable adjustments.”</w:t>
      </w:r>
      <w:r>
        <w:rPr>
          <w:rFonts w:ascii="TheMix Trial SemiLight" w:hAnsi="TheMix Trial SemiLight" w:cstheme="minorHAnsi"/>
          <w:color w:val="004852"/>
          <w:sz w:val="20"/>
        </w:rPr>
        <w:t xml:space="preserve"> (*As appropriate – for example, if a reasonable adjustment is seen as cost prohibitive a company can evidence the impact this would have on the health of the business OR the offices are within a Grade 1 listed building where the buildings are heavily protected). </w:t>
      </w:r>
    </w:p>
    <w:p w14:paraId="3EA174B3" w14:textId="77777777" w:rsidR="00477906" w:rsidRPr="001B3690" w:rsidRDefault="00477906" w:rsidP="00477906">
      <w:pPr>
        <w:rPr>
          <w:rFonts w:ascii="TheMix Trial SemiLight" w:hAnsi="TheMix Trial SemiLight" w:cstheme="minorHAnsi"/>
          <w:color w:val="004852"/>
          <w:sz w:val="20"/>
        </w:rPr>
      </w:pPr>
    </w:p>
    <w:p w14:paraId="5306CC25" w14:textId="77777777" w:rsidR="00477906" w:rsidRDefault="00477906" w:rsidP="00477906">
      <w:pPr>
        <w:pStyle w:val="ListParagraph"/>
        <w:numPr>
          <w:ilvl w:val="0"/>
          <w:numId w:val="31"/>
        </w:numPr>
        <w:rPr>
          <w:rFonts w:ascii="TheMix Trial SemiLight" w:hAnsi="TheMix Trial SemiLight" w:cstheme="minorHAnsi"/>
          <w:color w:val="004852"/>
          <w:sz w:val="20"/>
        </w:rPr>
      </w:pPr>
      <w:r w:rsidRPr="001B3690">
        <w:rPr>
          <w:rFonts w:ascii="TheMix Trial SemiLight" w:hAnsi="TheMix Trial SemiLight" w:cstheme="minorHAnsi"/>
          <w:color w:val="004852"/>
          <w:sz w:val="20"/>
        </w:rPr>
        <w:t>Final check</w:t>
      </w:r>
    </w:p>
    <w:p w14:paraId="46D28E78" w14:textId="77777777" w:rsidR="00477906" w:rsidRPr="008F7937" w:rsidRDefault="00477906" w:rsidP="00477906">
      <w:pPr>
        <w:ind w:left="360"/>
        <w:rPr>
          <w:rFonts w:ascii="TheMix Trial SemiLight" w:hAnsi="TheMix Trial SemiLight" w:cstheme="minorHAnsi"/>
          <w:color w:val="004852"/>
          <w:sz w:val="20"/>
        </w:rPr>
      </w:pPr>
    </w:p>
    <w:p w14:paraId="16B06212" w14:textId="77777777" w:rsidR="00477906" w:rsidRPr="001B3690" w:rsidRDefault="00477906" w:rsidP="00477906">
      <w:pPr>
        <w:rPr>
          <w:rFonts w:ascii="TheMix Trial SemiLight" w:hAnsi="TheMix Trial SemiLight" w:cstheme="minorHAnsi"/>
          <w:color w:val="004852"/>
          <w:sz w:val="20"/>
        </w:rPr>
      </w:pPr>
      <w:r w:rsidRPr="001B3690">
        <w:rPr>
          <w:rFonts w:ascii="TheMix Trial SemiLight" w:hAnsi="TheMix Trial SemiLight" w:cstheme="minorHAnsi"/>
          <w:color w:val="004852"/>
          <w:sz w:val="20"/>
        </w:rPr>
        <w:t>Line managers should work with HR to ensure job adverts or appropriately worded and non-discriminatory</w:t>
      </w:r>
      <w:r>
        <w:rPr>
          <w:rFonts w:ascii="TheMix Trial SemiLight" w:hAnsi="TheMix Trial SemiLight" w:cstheme="minorHAnsi"/>
          <w:color w:val="004852"/>
          <w:sz w:val="20"/>
        </w:rPr>
        <w:t xml:space="preserve">; where a company does not have a HR function, it is important to get another colleague to review the job advertisement before publishing for another opinion. </w:t>
      </w:r>
    </w:p>
    <w:p w14:paraId="07AF032A" w14:textId="77777777" w:rsidR="00477906" w:rsidRPr="001B3690" w:rsidRDefault="00477906" w:rsidP="00477906">
      <w:pPr>
        <w:rPr>
          <w:rFonts w:ascii="TheMix Trial SemiLight" w:hAnsi="TheMix Trial SemiLight" w:cstheme="minorHAnsi"/>
          <w:color w:val="004852"/>
          <w:sz w:val="20"/>
        </w:rPr>
      </w:pPr>
    </w:p>
    <w:p w14:paraId="601925B1" w14:textId="77777777" w:rsidR="00477906" w:rsidRPr="001B3690" w:rsidRDefault="00477906" w:rsidP="00477906">
      <w:pPr>
        <w:pStyle w:val="ListParagraph"/>
        <w:numPr>
          <w:ilvl w:val="0"/>
          <w:numId w:val="30"/>
        </w:numPr>
        <w:rPr>
          <w:rFonts w:ascii="TheMix Trial SemiLight" w:hAnsi="TheMix Trial SemiLight" w:cstheme="minorHAnsi"/>
          <w:color w:val="004852"/>
          <w:sz w:val="20"/>
        </w:rPr>
      </w:pPr>
      <w:r w:rsidRPr="001B3690">
        <w:rPr>
          <w:rFonts w:ascii="TheMix Trial SemiLight" w:hAnsi="TheMix Trial SemiLight" w:cstheme="minorHAnsi"/>
          <w:color w:val="004852"/>
          <w:sz w:val="20"/>
        </w:rPr>
        <w:t xml:space="preserve">Interview </w:t>
      </w:r>
    </w:p>
    <w:p w14:paraId="3FC7E36C" w14:textId="77777777" w:rsidR="00477906" w:rsidRPr="001B3690" w:rsidRDefault="00477906" w:rsidP="00477906">
      <w:pPr>
        <w:pStyle w:val="ListParagraph"/>
        <w:rPr>
          <w:rFonts w:ascii="TheMix Trial SemiLight" w:hAnsi="TheMix Trial SemiLight" w:cstheme="minorHAnsi"/>
          <w:color w:val="004852"/>
          <w:sz w:val="20"/>
        </w:rPr>
      </w:pPr>
    </w:p>
    <w:p w14:paraId="726C8431" w14:textId="77777777" w:rsidR="00477906" w:rsidRDefault="00477906" w:rsidP="00477906">
      <w:pPr>
        <w:rPr>
          <w:rFonts w:ascii="TheMix Trial SemiLight" w:hAnsi="TheMix Trial SemiLight" w:cstheme="minorHAnsi"/>
          <w:color w:val="004852"/>
          <w:sz w:val="20"/>
        </w:rPr>
      </w:pPr>
      <w:r>
        <w:rPr>
          <w:rFonts w:ascii="TheMix Trial SemiLight" w:hAnsi="TheMix Trial SemiLight" w:cstheme="minorHAnsi"/>
          <w:color w:val="004852"/>
          <w:sz w:val="20"/>
        </w:rPr>
        <w:t>An</w:t>
      </w:r>
      <w:r w:rsidRPr="001B3690">
        <w:rPr>
          <w:rFonts w:ascii="TheMix Trial SemiLight" w:hAnsi="TheMix Trial SemiLight" w:cstheme="minorHAnsi"/>
          <w:color w:val="004852"/>
          <w:sz w:val="20"/>
        </w:rPr>
        <w:t xml:space="preserve"> interview is a crucial step in hiring, providing a chance to assess if a candidate fits both the job and the team's culture. </w:t>
      </w:r>
    </w:p>
    <w:p w14:paraId="48184376" w14:textId="77777777" w:rsidR="00477906" w:rsidRDefault="00477906" w:rsidP="00477906">
      <w:pPr>
        <w:rPr>
          <w:rFonts w:ascii="TheMix Trial SemiLight" w:hAnsi="TheMix Trial SemiLight" w:cstheme="minorHAnsi"/>
          <w:color w:val="004852"/>
          <w:sz w:val="20"/>
        </w:rPr>
      </w:pPr>
    </w:p>
    <w:p w14:paraId="65E0E2DA" w14:textId="77777777" w:rsidR="00477906" w:rsidRDefault="00477906" w:rsidP="00477906">
      <w:pPr>
        <w:rPr>
          <w:rFonts w:ascii="TheMix Trial SemiLight" w:hAnsi="TheMix Trial SemiLight" w:cstheme="minorHAnsi"/>
          <w:color w:val="004852"/>
          <w:sz w:val="20"/>
        </w:rPr>
      </w:pPr>
      <w:r w:rsidRPr="001B3690">
        <w:rPr>
          <w:rFonts w:ascii="TheMix Trial SemiLight" w:hAnsi="TheMix Trial SemiLight" w:cstheme="minorHAnsi"/>
          <w:color w:val="004852"/>
          <w:sz w:val="20"/>
        </w:rPr>
        <w:t xml:space="preserve">Effective interviews rely on careful preparation by reviewing job requirements and candidate details. This ensures each person is evaluated fairly and objectively. </w:t>
      </w:r>
    </w:p>
    <w:p w14:paraId="7F6BAEFE" w14:textId="77777777" w:rsidR="00477906" w:rsidRDefault="00477906" w:rsidP="00477906">
      <w:pPr>
        <w:rPr>
          <w:rFonts w:ascii="TheMix Trial SemiLight" w:hAnsi="TheMix Trial SemiLight" w:cstheme="minorHAnsi"/>
          <w:color w:val="004852"/>
          <w:sz w:val="20"/>
        </w:rPr>
      </w:pPr>
    </w:p>
    <w:p w14:paraId="61253265" w14:textId="77777777" w:rsidR="00477906" w:rsidRDefault="00477906" w:rsidP="00477906">
      <w:pPr>
        <w:rPr>
          <w:rFonts w:ascii="TheMix Trial SemiLight" w:hAnsi="TheMix Trial SemiLight" w:cstheme="minorHAnsi"/>
          <w:color w:val="004852"/>
          <w:sz w:val="20"/>
        </w:rPr>
      </w:pPr>
      <w:r w:rsidRPr="001B3690">
        <w:rPr>
          <w:rFonts w:ascii="TheMix Trial SemiLight" w:hAnsi="TheMix Trial SemiLight" w:cstheme="minorHAnsi"/>
          <w:color w:val="004852"/>
          <w:sz w:val="20"/>
        </w:rPr>
        <w:t xml:space="preserve">Good preparation also builds interviewer confidence and creates a positive experience for candidates. </w:t>
      </w:r>
      <w:r>
        <w:rPr>
          <w:rFonts w:ascii="TheMix Trial SemiLight" w:hAnsi="TheMix Trial SemiLight" w:cstheme="minorHAnsi"/>
          <w:color w:val="004852"/>
          <w:sz w:val="20"/>
        </w:rPr>
        <w:t xml:space="preserve">Training for interviewers on recruitment best practice is also recommended for interviewers. </w:t>
      </w:r>
    </w:p>
    <w:p w14:paraId="6B0B2AB9" w14:textId="77777777" w:rsidR="00477906" w:rsidRDefault="00477906" w:rsidP="00477906">
      <w:pPr>
        <w:rPr>
          <w:rFonts w:ascii="TheMix Trial SemiLight" w:hAnsi="TheMix Trial SemiLight" w:cstheme="minorHAnsi"/>
          <w:color w:val="004852"/>
          <w:sz w:val="20"/>
        </w:rPr>
      </w:pPr>
    </w:p>
    <w:p w14:paraId="2672F9D6" w14:textId="77777777" w:rsidR="00477906" w:rsidRPr="001B3690" w:rsidRDefault="00477906" w:rsidP="00477906">
      <w:pPr>
        <w:rPr>
          <w:rFonts w:ascii="TheMix Trial SemiLight" w:hAnsi="TheMix Trial SemiLight" w:cstheme="minorHAnsi"/>
          <w:color w:val="004852"/>
          <w:sz w:val="20"/>
        </w:rPr>
      </w:pPr>
      <w:r w:rsidRPr="001B3690">
        <w:rPr>
          <w:rFonts w:ascii="TheMix Trial SemiLight" w:hAnsi="TheMix Trial SemiLight" w:cstheme="minorHAnsi"/>
          <w:color w:val="004852"/>
          <w:sz w:val="20"/>
        </w:rPr>
        <w:t>A structured, inclusive approach leads to better hiring decisions and demonstrates a commitment to fairness and professionalism.</w:t>
      </w:r>
    </w:p>
    <w:p w14:paraId="23E75FAF" w14:textId="77777777" w:rsidR="00477906" w:rsidRPr="001B3690" w:rsidRDefault="00477906" w:rsidP="00477906">
      <w:pPr>
        <w:rPr>
          <w:rFonts w:ascii="TheMix Trial SemiLight" w:hAnsi="TheMix Trial SemiLight" w:cstheme="minorHAnsi"/>
          <w:color w:val="004852"/>
          <w:sz w:val="20"/>
        </w:rPr>
      </w:pPr>
    </w:p>
    <w:p w14:paraId="7E4E8759" w14:textId="77777777" w:rsidR="00477906" w:rsidRPr="00EA1C5D" w:rsidRDefault="00477906" w:rsidP="00477906">
      <w:pPr>
        <w:rPr>
          <w:rFonts w:ascii="TheMix Trial SemiLight" w:hAnsi="TheMix Trial SemiLight" w:cstheme="minorHAnsi"/>
          <w:color w:val="004852"/>
          <w:sz w:val="20"/>
          <w:u w:val="single"/>
        </w:rPr>
      </w:pPr>
      <w:r w:rsidRPr="00EA1C5D">
        <w:rPr>
          <w:rFonts w:ascii="TheMix Trial SemiLight" w:hAnsi="TheMix Trial SemiLight" w:cstheme="minorHAnsi"/>
          <w:color w:val="004852"/>
          <w:sz w:val="20"/>
          <w:u w:val="single"/>
        </w:rPr>
        <w:t xml:space="preserve">Here are some practical tips to consider. </w:t>
      </w:r>
    </w:p>
    <w:p w14:paraId="25AB6C2D" w14:textId="77777777" w:rsidR="00477906" w:rsidRDefault="00477906" w:rsidP="00477906">
      <w:pPr>
        <w:rPr>
          <w:rFonts w:ascii="TheMix Trial SemiLight" w:hAnsi="TheMix Trial SemiLight" w:cstheme="minorHAnsi"/>
          <w:color w:val="004852"/>
          <w:sz w:val="20"/>
        </w:rPr>
      </w:pPr>
    </w:p>
    <w:p w14:paraId="3C61C427" w14:textId="77777777" w:rsidR="00477906" w:rsidRPr="003B54EA" w:rsidRDefault="00477906" w:rsidP="00477906">
      <w:pPr>
        <w:pStyle w:val="ListParagraph"/>
        <w:numPr>
          <w:ilvl w:val="0"/>
          <w:numId w:val="37"/>
        </w:numPr>
        <w:rPr>
          <w:rFonts w:ascii="TheMix Trial SemiLight" w:hAnsi="TheMix Trial SemiLight" w:cstheme="minorHAnsi"/>
          <w:color w:val="004852"/>
          <w:sz w:val="20"/>
        </w:rPr>
      </w:pPr>
      <w:r w:rsidRPr="003B54EA">
        <w:rPr>
          <w:rFonts w:ascii="TheMix Trial SemiLight" w:hAnsi="TheMix Trial SemiLight" w:cstheme="minorHAnsi"/>
          <w:color w:val="004852"/>
          <w:sz w:val="20"/>
        </w:rPr>
        <w:t xml:space="preserve">Managers should start by welcoming the candidate and setting a comfortable tone. </w:t>
      </w:r>
    </w:p>
    <w:p w14:paraId="0DAEE2CA" w14:textId="77777777" w:rsidR="00477906" w:rsidRDefault="00477906" w:rsidP="00477906">
      <w:pPr>
        <w:rPr>
          <w:rFonts w:ascii="TheMix Trial SemiLight" w:hAnsi="TheMix Trial SemiLight" w:cstheme="minorHAnsi"/>
          <w:color w:val="004852"/>
          <w:sz w:val="20"/>
        </w:rPr>
      </w:pPr>
    </w:p>
    <w:p w14:paraId="093F11F7" w14:textId="77777777" w:rsidR="00477906" w:rsidRPr="003B54EA" w:rsidRDefault="00477906" w:rsidP="00477906">
      <w:pPr>
        <w:pStyle w:val="ListParagraph"/>
        <w:numPr>
          <w:ilvl w:val="0"/>
          <w:numId w:val="37"/>
        </w:numPr>
        <w:rPr>
          <w:rFonts w:ascii="TheMix Trial SemiLight" w:hAnsi="TheMix Trial SemiLight" w:cstheme="minorHAnsi"/>
          <w:color w:val="004852"/>
          <w:sz w:val="20"/>
        </w:rPr>
      </w:pPr>
      <w:r w:rsidRPr="003B54EA">
        <w:rPr>
          <w:rFonts w:ascii="TheMix Trial SemiLight" w:hAnsi="TheMix Trial SemiLight" w:cstheme="minorHAnsi"/>
          <w:color w:val="004852"/>
          <w:sz w:val="20"/>
        </w:rPr>
        <w:t xml:space="preserve">They then explain the format and duration of the interview, ask the candidate what they know about the role and organisation, and invite them to walk through their CV. </w:t>
      </w:r>
    </w:p>
    <w:p w14:paraId="53A0D525" w14:textId="77777777" w:rsidR="00477906" w:rsidRDefault="00477906" w:rsidP="00477906">
      <w:pPr>
        <w:rPr>
          <w:rFonts w:ascii="TheMix Trial SemiLight" w:hAnsi="TheMix Trial SemiLight" w:cstheme="minorHAnsi"/>
          <w:color w:val="004852"/>
          <w:sz w:val="20"/>
        </w:rPr>
      </w:pPr>
    </w:p>
    <w:p w14:paraId="5C1DD0EB" w14:textId="77777777" w:rsidR="00477906" w:rsidRPr="003B54EA" w:rsidRDefault="00477906" w:rsidP="00477906">
      <w:pPr>
        <w:pStyle w:val="ListParagraph"/>
        <w:numPr>
          <w:ilvl w:val="0"/>
          <w:numId w:val="37"/>
        </w:numPr>
        <w:rPr>
          <w:rFonts w:ascii="TheMix Trial SemiLight" w:hAnsi="TheMix Trial SemiLight" w:cstheme="minorHAnsi"/>
          <w:color w:val="004852"/>
          <w:sz w:val="20"/>
        </w:rPr>
      </w:pPr>
      <w:r w:rsidRPr="003B54EA">
        <w:rPr>
          <w:rFonts w:ascii="TheMix Trial SemiLight" w:hAnsi="TheMix Trial SemiLight" w:cstheme="minorHAnsi"/>
          <w:color w:val="004852"/>
          <w:sz w:val="20"/>
        </w:rPr>
        <w:t>This is followed by targeted questions to assess technical expertise and behavioural traits, with a focus on identifying whether the candidate is right to fill the role.</w:t>
      </w:r>
    </w:p>
    <w:p w14:paraId="7EE4B776" w14:textId="77777777" w:rsidR="00477906" w:rsidRDefault="00477906" w:rsidP="00477906">
      <w:pPr>
        <w:rPr>
          <w:rFonts w:ascii="TheMix Trial SemiLight" w:hAnsi="TheMix Trial SemiLight" w:cstheme="minorHAnsi"/>
          <w:color w:val="004852"/>
          <w:sz w:val="20"/>
        </w:rPr>
      </w:pPr>
    </w:p>
    <w:p w14:paraId="275F1FE2" w14:textId="77777777" w:rsidR="00477906" w:rsidRPr="003B54EA" w:rsidRDefault="00477906" w:rsidP="00477906">
      <w:pPr>
        <w:pStyle w:val="ListParagraph"/>
        <w:numPr>
          <w:ilvl w:val="0"/>
          <w:numId w:val="37"/>
        </w:numPr>
        <w:rPr>
          <w:rFonts w:ascii="TheMix Trial SemiLight" w:hAnsi="TheMix Trial SemiLight" w:cstheme="minorHAnsi"/>
          <w:color w:val="004852"/>
          <w:sz w:val="20"/>
        </w:rPr>
      </w:pPr>
      <w:r w:rsidRPr="003B54EA">
        <w:rPr>
          <w:rFonts w:ascii="TheMix Trial SemiLight" w:hAnsi="TheMix Trial SemiLight" w:cstheme="minorHAnsi"/>
          <w:color w:val="004852"/>
          <w:sz w:val="20"/>
        </w:rPr>
        <w:t>The interview concludes with an opportunity for the candidate to ask questions and for the interviewer to provide a summary of next steps.</w:t>
      </w:r>
    </w:p>
    <w:p w14:paraId="0756D7E1" w14:textId="77777777" w:rsidR="00477906" w:rsidRPr="001B3690" w:rsidRDefault="00477906" w:rsidP="00477906">
      <w:pPr>
        <w:rPr>
          <w:rFonts w:ascii="TheMix Trial SemiLight" w:hAnsi="TheMix Trial SemiLight" w:cstheme="minorHAnsi"/>
          <w:color w:val="004852"/>
          <w:sz w:val="20"/>
        </w:rPr>
      </w:pPr>
    </w:p>
    <w:p w14:paraId="29A47DC0" w14:textId="77777777" w:rsidR="00477906" w:rsidRDefault="00477906" w:rsidP="00477906">
      <w:pPr>
        <w:pStyle w:val="ListParagraph"/>
        <w:numPr>
          <w:ilvl w:val="0"/>
          <w:numId w:val="37"/>
        </w:numPr>
        <w:rPr>
          <w:rFonts w:ascii="TheMix Trial SemiLight" w:hAnsi="TheMix Trial SemiLight" w:cstheme="minorHAnsi"/>
          <w:color w:val="004852"/>
          <w:sz w:val="20"/>
        </w:rPr>
      </w:pPr>
      <w:r w:rsidRPr="003B54EA">
        <w:rPr>
          <w:rFonts w:ascii="TheMix Trial SemiLight" w:hAnsi="TheMix Trial SemiLight" w:cstheme="minorHAnsi"/>
          <w:color w:val="004852"/>
          <w:sz w:val="20"/>
        </w:rPr>
        <w:t xml:space="preserve">In terms of technique, use open-ended and competency-based questions that allow candidates to demonstrate their experience and potential. </w:t>
      </w:r>
    </w:p>
    <w:p w14:paraId="2678EC45" w14:textId="77777777" w:rsidR="00477906" w:rsidRPr="003B54EA" w:rsidRDefault="00477906" w:rsidP="00477906">
      <w:pPr>
        <w:rPr>
          <w:rFonts w:ascii="TheMix Trial SemiLight" w:hAnsi="TheMix Trial SemiLight" w:cstheme="minorHAnsi"/>
          <w:color w:val="004852"/>
          <w:sz w:val="20"/>
        </w:rPr>
      </w:pPr>
    </w:p>
    <w:p w14:paraId="080CCB6B" w14:textId="77777777" w:rsidR="00477906" w:rsidRPr="003B54EA" w:rsidRDefault="00477906" w:rsidP="00477906">
      <w:pPr>
        <w:pStyle w:val="ListParagraph"/>
        <w:numPr>
          <w:ilvl w:val="0"/>
          <w:numId w:val="37"/>
        </w:numPr>
        <w:rPr>
          <w:rFonts w:ascii="TheMix Trial SemiLight" w:hAnsi="TheMix Trial SemiLight" w:cstheme="minorHAnsi"/>
          <w:color w:val="004852"/>
          <w:sz w:val="20"/>
        </w:rPr>
      </w:pPr>
      <w:r w:rsidRPr="003B54EA">
        <w:rPr>
          <w:rFonts w:ascii="TheMix Trial SemiLight" w:hAnsi="TheMix Trial SemiLight" w:cstheme="minorHAnsi"/>
          <w:color w:val="004852"/>
          <w:sz w:val="20"/>
        </w:rPr>
        <w:t>Avoid asking discriminatory or overly personal questions. Ensure you maintain a structured yet conversational tone.</w:t>
      </w:r>
    </w:p>
    <w:p w14:paraId="6DE46BC2" w14:textId="77777777" w:rsidR="00477906" w:rsidRPr="001B3690" w:rsidRDefault="00477906" w:rsidP="00477906">
      <w:pPr>
        <w:rPr>
          <w:rFonts w:ascii="TheMix Trial SemiLight" w:hAnsi="TheMix Trial SemiLight" w:cstheme="minorHAnsi"/>
          <w:color w:val="004852"/>
          <w:sz w:val="20"/>
        </w:rPr>
      </w:pPr>
    </w:p>
    <w:p w14:paraId="6F06F1E7" w14:textId="77777777" w:rsidR="00477906" w:rsidRDefault="00477906" w:rsidP="00477906">
      <w:pPr>
        <w:rPr>
          <w:rFonts w:ascii="TheMix Trial SemiLight" w:hAnsi="TheMix Trial SemiLight" w:cstheme="minorHAnsi"/>
          <w:color w:val="004852"/>
          <w:sz w:val="20"/>
        </w:rPr>
      </w:pPr>
      <w:r w:rsidRPr="00EA1C5D">
        <w:rPr>
          <w:rFonts w:ascii="TheMix Trial SemiLight" w:hAnsi="TheMix Trial SemiLight" w:cstheme="minorHAnsi"/>
          <w:color w:val="004852"/>
          <w:sz w:val="20"/>
        </w:rPr>
        <w:t>During interviews, it's important to follow both legal and ethical standards to ensure fairness and compliance. Legally, employers must avoid discrimination, respect data privacy, and provide reasonable adjustments for disabilities. Ethically, interviews should be fair, respectful, and transparent, treating all candidates equally. These considerations help protect the organisation, promote diversity, and create a positive experience for candidates.</w:t>
      </w:r>
    </w:p>
    <w:p w14:paraId="787B11A4" w14:textId="77777777" w:rsidR="00477906" w:rsidRDefault="00477906" w:rsidP="00477906">
      <w:pPr>
        <w:rPr>
          <w:rFonts w:ascii="TheMix Trial SemiLight" w:hAnsi="TheMix Trial SemiLight" w:cstheme="minorHAnsi"/>
          <w:color w:val="004852"/>
          <w:sz w:val="20"/>
        </w:rPr>
      </w:pPr>
    </w:p>
    <w:p w14:paraId="2460C1FB" w14:textId="77777777" w:rsidR="00477906" w:rsidRPr="001B3690" w:rsidRDefault="00477906" w:rsidP="00477906">
      <w:pPr>
        <w:rPr>
          <w:rFonts w:ascii="TheMix Trial SemiLight" w:hAnsi="TheMix Trial SemiLight" w:cstheme="minorHAnsi"/>
          <w:color w:val="004852"/>
          <w:sz w:val="20"/>
        </w:rPr>
      </w:pPr>
    </w:p>
    <w:p w14:paraId="2EFE8856" w14:textId="77777777" w:rsidR="00477906" w:rsidRPr="00AD1F1F" w:rsidRDefault="00477906" w:rsidP="00477906">
      <w:pPr>
        <w:pStyle w:val="ListParagraph"/>
        <w:numPr>
          <w:ilvl w:val="0"/>
          <w:numId w:val="36"/>
        </w:numPr>
        <w:rPr>
          <w:rFonts w:ascii="TheMix Trial SemiLight" w:hAnsi="TheMix Trial SemiLight" w:cstheme="minorHAnsi"/>
          <w:b/>
          <w:bCs/>
          <w:color w:val="004852"/>
          <w:sz w:val="22"/>
          <w:szCs w:val="22"/>
          <w:u w:val="single"/>
        </w:rPr>
      </w:pPr>
      <w:bookmarkStart w:id="4" w:name="Shortlisting"/>
      <w:r w:rsidRPr="00AD1F1F">
        <w:rPr>
          <w:rFonts w:ascii="TheMix Trial SemiLight" w:hAnsi="TheMix Trial SemiLight" w:cstheme="minorHAnsi"/>
          <w:b/>
          <w:bCs/>
          <w:color w:val="004852"/>
          <w:sz w:val="22"/>
          <w:szCs w:val="22"/>
          <w:u w:val="single"/>
        </w:rPr>
        <w:t>Shortlisting</w:t>
      </w:r>
    </w:p>
    <w:bookmarkEnd w:id="4"/>
    <w:p w14:paraId="75C11006" w14:textId="77777777" w:rsidR="00477906" w:rsidRPr="001B3690" w:rsidRDefault="00477906" w:rsidP="00477906">
      <w:pPr>
        <w:rPr>
          <w:rFonts w:ascii="TheMix Trial SemiLight" w:hAnsi="TheMix Trial SemiLight" w:cstheme="minorHAnsi"/>
          <w:color w:val="004852"/>
          <w:sz w:val="20"/>
        </w:rPr>
      </w:pPr>
    </w:p>
    <w:p w14:paraId="0A90ACA5" w14:textId="77777777" w:rsidR="00477906" w:rsidRDefault="00477906" w:rsidP="00477906">
      <w:pPr>
        <w:rPr>
          <w:rFonts w:ascii="TheMix Trial SemiLight" w:hAnsi="TheMix Trial SemiLight" w:cstheme="minorHAnsi"/>
          <w:color w:val="004852"/>
          <w:sz w:val="20"/>
        </w:rPr>
      </w:pPr>
      <w:r w:rsidRPr="001B3690">
        <w:rPr>
          <w:rFonts w:ascii="TheMix Trial SemiLight" w:hAnsi="TheMix Trial SemiLight" w:cstheme="minorHAnsi"/>
          <w:color w:val="004852"/>
          <w:sz w:val="20"/>
        </w:rPr>
        <w:t xml:space="preserve">Following conclusion of the application process, the next stage of the process is shortlisting. </w:t>
      </w:r>
    </w:p>
    <w:p w14:paraId="6B3BF029" w14:textId="77777777" w:rsidR="00477906" w:rsidRDefault="00477906" w:rsidP="00477906">
      <w:pPr>
        <w:rPr>
          <w:rFonts w:ascii="TheMix Trial SemiLight" w:hAnsi="TheMix Trial SemiLight" w:cstheme="minorHAnsi"/>
          <w:color w:val="004852"/>
          <w:sz w:val="20"/>
        </w:rPr>
      </w:pPr>
    </w:p>
    <w:p w14:paraId="757933E7" w14:textId="77777777" w:rsidR="00477906" w:rsidRPr="001B3690" w:rsidRDefault="00477906" w:rsidP="00477906">
      <w:pPr>
        <w:rPr>
          <w:rFonts w:ascii="TheMix Trial SemiLight" w:hAnsi="TheMix Trial SemiLight" w:cstheme="minorHAnsi"/>
          <w:color w:val="004852"/>
          <w:sz w:val="20"/>
        </w:rPr>
      </w:pPr>
      <w:r w:rsidRPr="001B3690">
        <w:rPr>
          <w:rFonts w:ascii="TheMix Trial SemiLight" w:hAnsi="TheMix Trial SemiLight" w:cstheme="minorHAnsi"/>
          <w:color w:val="004852"/>
          <w:sz w:val="20"/>
        </w:rPr>
        <w:t>This may involve a combination of both interviews and other methods of assessment. </w:t>
      </w:r>
    </w:p>
    <w:p w14:paraId="45C90B0C" w14:textId="77777777" w:rsidR="00477906" w:rsidRPr="001B3690" w:rsidRDefault="00477906" w:rsidP="00477906">
      <w:pPr>
        <w:rPr>
          <w:rFonts w:ascii="TheMix Trial SemiLight" w:hAnsi="TheMix Trial SemiLight" w:cstheme="minorHAnsi"/>
          <w:color w:val="004852"/>
          <w:sz w:val="20"/>
        </w:rPr>
      </w:pPr>
    </w:p>
    <w:p w14:paraId="4CB99503" w14:textId="77777777" w:rsidR="00477906" w:rsidRDefault="00477906" w:rsidP="00477906">
      <w:pPr>
        <w:rPr>
          <w:rFonts w:ascii="TheMix Trial SemiLight" w:hAnsi="TheMix Trial SemiLight" w:cstheme="minorHAnsi"/>
          <w:color w:val="004852"/>
          <w:sz w:val="20"/>
        </w:rPr>
      </w:pPr>
      <w:r w:rsidRPr="001B3690">
        <w:rPr>
          <w:rFonts w:ascii="TheMix Trial SemiLight" w:hAnsi="TheMix Trial SemiLight" w:cstheme="minorHAnsi"/>
          <w:color w:val="004852"/>
          <w:sz w:val="20"/>
        </w:rPr>
        <w:t>To avoid bias and remove the risk of discrimination, it is important that a consistent process is applied</w:t>
      </w:r>
      <w:r>
        <w:rPr>
          <w:rFonts w:ascii="TheMix Trial SemiLight" w:hAnsi="TheMix Trial SemiLight" w:cstheme="minorHAnsi"/>
          <w:color w:val="004852"/>
          <w:sz w:val="20"/>
        </w:rPr>
        <w:t xml:space="preserve"> for all candidates interviewing for a role</w:t>
      </w:r>
      <w:r w:rsidRPr="001B3690">
        <w:rPr>
          <w:rFonts w:ascii="TheMix Trial SemiLight" w:hAnsi="TheMix Trial SemiLight" w:cstheme="minorHAnsi"/>
          <w:color w:val="004852"/>
          <w:sz w:val="20"/>
        </w:rPr>
        <w:t>. </w:t>
      </w:r>
    </w:p>
    <w:p w14:paraId="06968323" w14:textId="77777777" w:rsidR="00477906" w:rsidRDefault="00477906" w:rsidP="00477906">
      <w:pPr>
        <w:rPr>
          <w:rFonts w:ascii="TheMix Trial SemiLight" w:hAnsi="TheMix Trial SemiLight" w:cstheme="minorHAnsi"/>
          <w:color w:val="004852"/>
          <w:sz w:val="20"/>
        </w:rPr>
      </w:pPr>
    </w:p>
    <w:p w14:paraId="57319088" w14:textId="77777777" w:rsidR="00477906" w:rsidRDefault="00477906" w:rsidP="00477906">
      <w:pPr>
        <w:rPr>
          <w:rFonts w:ascii="TheMix Trial SemiLight" w:hAnsi="TheMix Trial SemiLight" w:cstheme="minorHAnsi"/>
          <w:color w:val="004852"/>
          <w:sz w:val="20"/>
        </w:rPr>
      </w:pPr>
      <w:r w:rsidRPr="001B3690">
        <w:rPr>
          <w:rFonts w:ascii="TheMix Trial SemiLight" w:hAnsi="TheMix Trial SemiLight" w:cstheme="minorHAnsi"/>
          <w:color w:val="004852"/>
          <w:sz w:val="20"/>
        </w:rPr>
        <w:t xml:space="preserve">The employer should develop </w:t>
      </w:r>
      <w:r w:rsidRPr="00D40D10">
        <w:rPr>
          <w:rFonts w:ascii="TheMix Trial SemiLight" w:hAnsi="TheMix Trial SemiLight" w:cstheme="minorHAnsi"/>
          <w:color w:val="004852"/>
          <w:sz w:val="20"/>
          <w:highlight w:val="yellow"/>
        </w:rPr>
        <w:t>shortlisting criteria</w:t>
      </w:r>
      <w:r w:rsidRPr="001B3690">
        <w:rPr>
          <w:rFonts w:ascii="TheMix Trial SemiLight" w:hAnsi="TheMix Trial SemiLight" w:cstheme="minorHAnsi"/>
          <w:color w:val="004852"/>
          <w:sz w:val="20"/>
        </w:rPr>
        <w:t xml:space="preserve">, also referred to as </w:t>
      </w:r>
      <w:r w:rsidRPr="00D40D10">
        <w:rPr>
          <w:rFonts w:ascii="TheMix Trial SemiLight" w:hAnsi="TheMix Trial SemiLight" w:cstheme="minorHAnsi"/>
          <w:color w:val="004852"/>
          <w:sz w:val="20"/>
          <w:highlight w:val="yellow"/>
        </w:rPr>
        <w:t>job-related criteria</w:t>
      </w:r>
      <w:r w:rsidRPr="001B3690">
        <w:rPr>
          <w:rFonts w:ascii="TheMix Trial SemiLight" w:hAnsi="TheMix Trial SemiLight" w:cstheme="minorHAnsi"/>
          <w:color w:val="004852"/>
          <w:sz w:val="20"/>
        </w:rPr>
        <w:t xml:space="preserve">, for the purposes of shortlisting. </w:t>
      </w:r>
    </w:p>
    <w:p w14:paraId="2382A1CD" w14:textId="77777777" w:rsidR="00477906" w:rsidRDefault="00477906" w:rsidP="00477906">
      <w:pPr>
        <w:rPr>
          <w:rFonts w:ascii="TheMix Trial SemiLight" w:hAnsi="TheMix Trial SemiLight" w:cstheme="minorHAnsi"/>
          <w:color w:val="004852"/>
          <w:sz w:val="20"/>
        </w:rPr>
      </w:pPr>
    </w:p>
    <w:p w14:paraId="6585FAA1" w14:textId="77777777" w:rsidR="00477906" w:rsidRPr="001B3690" w:rsidRDefault="00477906" w:rsidP="00477906">
      <w:pPr>
        <w:rPr>
          <w:rFonts w:ascii="TheMix Trial SemiLight" w:hAnsi="TheMix Trial SemiLight" w:cstheme="minorHAnsi"/>
          <w:color w:val="004852"/>
          <w:sz w:val="20"/>
        </w:rPr>
      </w:pPr>
      <w:r w:rsidRPr="001B3690">
        <w:rPr>
          <w:rFonts w:ascii="TheMix Trial SemiLight" w:hAnsi="TheMix Trial SemiLight" w:cstheme="minorHAnsi"/>
          <w:color w:val="004852"/>
          <w:sz w:val="20"/>
        </w:rPr>
        <w:t>This criterion will enable the employer to match the skills and competencies of applicants against the requirements of the job.</w:t>
      </w:r>
    </w:p>
    <w:p w14:paraId="5FECE56D" w14:textId="77777777" w:rsidR="00477906" w:rsidRPr="001B3690" w:rsidRDefault="00477906" w:rsidP="00477906">
      <w:pPr>
        <w:rPr>
          <w:rFonts w:ascii="TheMix Trial SemiLight" w:hAnsi="TheMix Trial SemiLight" w:cstheme="minorHAnsi"/>
          <w:color w:val="004852"/>
          <w:sz w:val="20"/>
          <w:u w:val="single"/>
        </w:rPr>
      </w:pPr>
    </w:p>
    <w:p w14:paraId="1E2A78DE" w14:textId="77777777" w:rsidR="00477906" w:rsidRPr="001B3690" w:rsidRDefault="00477906" w:rsidP="00477906">
      <w:pPr>
        <w:rPr>
          <w:rFonts w:ascii="TheMix Trial SemiLight" w:hAnsi="TheMix Trial SemiLight" w:cstheme="minorHAnsi"/>
          <w:color w:val="004852"/>
          <w:sz w:val="20"/>
          <w:u w:val="single"/>
        </w:rPr>
      </w:pPr>
      <w:r w:rsidRPr="001B3690">
        <w:rPr>
          <w:rFonts w:ascii="TheMix Trial SemiLight" w:hAnsi="TheMix Trial SemiLight" w:cstheme="minorHAnsi"/>
          <w:color w:val="004852"/>
          <w:sz w:val="20"/>
          <w:u w:val="single"/>
        </w:rPr>
        <w:t>Guidance on shortlisting</w:t>
      </w:r>
    </w:p>
    <w:p w14:paraId="5E6B9033" w14:textId="77777777" w:rsidR="00477906" w:rsidRPr="001B3690" w:rsidRDefault="00477906" w:rsidP="00477906">
      <w:pPr>
        <w:rPr>
          <w:rFonts w:ascii="TheMix Trial SemiLight" w:hAnsi="TheMix Trial SemiLight" w:cstheme="minorHAnsi"/>
          <w:color w:val="004852"/>
          <w:sz w:val="20"/>
        </w:rPr>
      </w:pPr>
    </w:p>
    <w:p w14:paraId="5F87CD2A" w14:textId="77777777" w:rsidR="00477906" w:rsidRDefault="00477906" w:rsidP="00477906">
      <w:pPr>
        <w:pStyle w:val="ListParagraph"/>
        <w:numPr>
          <w:ilvl w:val="0"/>
          <w:numId w:val="32"/>
        </w:numPr>
        <w:rPr>
          <w:rFonts w:ascii="TheMix Trial SemiLight" w:hAnsi="TheMix Trial SemiLight" w:cstheme="minorHAnsi"/>
          <w:color w:val="004852"/>
          <w:sz w:val="20"/>
        </w:rPr>
      </w:pPr>
      <w:r w:rsidRPr="001B3690">
        <w:rPr>
          <w:rFonts w:ascii="TheMix Trial SemiLight" w:hAnsi="TheMix Trial SemiLight" w:cstheme="minorHAnsi"/>
          <w:color w:val="004852"/>
          <w:sz w:val="20"/>
        </w:rPr>
        <w:t xml:space="preserve">Develop a clear short-listing </w:t>
      </w:r>
      <w:proofErr w:type="gramStart"/>
      <w:r w:rsidRPr="001B3690">
        <w:rPr>
          <w:rFonts w:ascii="TheMix Trial SemiLight" w:hAnsi="TheMix Trial SemiLight" w:cstheme="minorHAnsi"/>
          <w:color w:val="004852"/>
          <w:sz w:val="20"/>
        </w:rPr>
        <w:t>criteria</w:t>
      </w:r>
      <w:proofErr w:type="gramEnd"/>
    </w:p>
    <w:p w14:paraId="77D6BFE3" w14:textId="77777777" w:rsidR="00477906" w:rsidRPr="001B3690" w:rsidRDefault="00477906" w:rsidP="00477906">
      <w:pPr>
        <w:pStyle w:val="ListParagraph"/>
        <w:rPr>
          <w:rFonts w:ascii="TheMix Trial SemiLight" w:hAnsi="TheMix Trial SemiLight" w:cstheme="minorHAnsi"/>
          <w:color w:val="004852"/>
          <w:sz w:val="20"/>
        </w:rPr>
      </w:pPr>
    </w:p>
    <w:p w14:paraId="048C5C6F" w14:textId="77777777" w:rsidR="00477906" w:rsidRDefault="00477906" w:rsidP="00477906">
      <w:pPr>
        <w:rPr>
          <w:rFonts w:ascii="TheMix Trial SemiLight" w:hAnsi="TheMix Trial SemiLight" w:cstheme="minorHAnsi"/>
          <w:color w:val="004852"/>
          <w:sz w:val="20"/>
        </w:rPr>
      </w:pPr>
      <w:r w:rsidRPr="001B3690">
        <w:rPr>
          <w:rFonts w:ascii="TheMix Trial SemiLight" w:hAnsi="TheMix Trial SemiLight" w:cstheme="minorHAnsi"/>
          <w:color w:val="004852"/>
          <w:sz w:val="20"/>
        </w:rPr>
        <w:t xml:space="preserve">Review the job description, person specification and competency framework to set an </w:t>
      </w:r>
      <w:proofErr w:type="gramStart"/>
      <w:r w:rsidRPr="001B3690">
        <w:rPr>
          <w:rFonts w:ascii="TheMix Trial SemiLight" w:hAnsi="TheMix Trial SemiLight" w:cstheme="minorHAnsi"/>
          <w:color w:val="004852"/>
          <w:sz w:val="20"/>
        </w:rPr>
        <w:t>objective criteria</w:t>
      </w:r>
      <w:proofErr w:type="gramEnd"/>
      <w:r w:rsidRPr="001B3690">
        <w:rPr>
          <w:rFonts w:ascii="TheMix Trial SemiLight" w:hAnsi="TheMix Trial SemiLight" w:cstheme="minorHAnsi"/>
          <w:color w:val="004852"/>
          <w:sz w:val="20"/>
        </w:rPr>
        <w:t xml:space="preserve">. </w:t>
      </w:r>
    </w:p>
    <w:p w14:paraId="17C2B045" w14:textId="77777777" w:rsidR="00477906" w:rsidRDefault="00477906" w:rsidP="00477906">
      <w:pPr>
        <w:rPr>
          <w:rFonts w:ascii="TheMix Trial SemiLight" w:hAnsi="TheMix Trial SemiLight" w:cstheme="minorHAnsi"/>
          <w:color w:val="004852"/>
          <w:sz w:val="20"/>
        </w:rPr>
      </w:pPr>
    </w:p>
    <w:p w14:paraId="22F10569" w14:textId="77777777" w:rsidR="00477906" w:rsidRDefault="00477906" w:rsidP="00477906">
      <w:pPr>
        <w:rPr>
          <w:rFonts w:ascii="TheMix Trial SemiLight" w:hAnsi="TheMix Trial SemiLight" w:cstheme="minorHAnsi"/>
          <w:color w:val="004852"/>
          <w:sz w:val="20"/>
        </w:rPr>
      </w:pPr>
      <w:r w:rsidRPr="001B3690">
        <w:rPr>
          <w:rFonts w:ascii="TheMix Trial SemiLight" w:hAnsi="TheMix Trial SemiLight" w:cstheme="minorHAnsi"/>
          <w:color w:val="004852"/>
          <w:sz w:val="20"/>
        </w:rPr>
        <w:t xml:space="preserve">Define which qualifications, skills and experience are essential and which are desirable. </w:t>
      </w:r>
    </w:p>
    <w:p w14:paraId="1369456B" w14:textId="77777777" w:rsidR="00477906" w:rsidRDefault="00477906" w:rsidP="00477906">
      <w:pPr>
        <w:rPr>
          <w:rFonts w:ascii="TheMix Trial SemiLight" w:hAnsi="TheMix Trial SemiLight" w:cstheme="minorHAnsi"/>
          <w:color w:val="004852"/>
          <w:sz w:val="20"/>
        </w:rPr>
      </w:pPr>
    </w:p>
    <w:p w14:paraId="4898DD28" w14:textId="77777777" w:rsidR="00477906" w:rsidRPr="001B3690" w:rsidRDefault="00477906" w:rsidP="00477906">
      <w:pPr>
        <w:rPr>
          <w:rFonts w:ascii="TheMix Trial SemiLight" w:hAnsi="TheMix Trial SemiLight" w:cstheme="minorHAnsi"/>
          <w:color w:val="004852"/>
          <w:sz w:val="20"/>
        </w:rPr>
      </w:pPr>
      <w:r w:rsidRPr="001B3690">
        <w:rPr>
          <w:rFonts w:ascii="TheMix Trial SemiLight" w:hAnsi="TheMix Trial SemiLight" w:cstheme="minorHAnsi"/>
          <w:color w:val="004852"/>
          <w:sz w:val="20"/>
        </w:rPr>
        <w:t xml:space="preserve">Ensure the criteria is measurable, job related and aligned with the requirements of the role. </w:t>
      </w:r>
    </w:p>
    <w:p w14:paraId="2B6925B8" w14:textId="77777777" w:rsidR="00477906" w:rsidRPr="001B3690" w:rsidRDefault="00477906" w:rsidP="00477906">
      <w:pPr>
        <w:rPr>
          <w:rFonts w:ascii="TheMix Trial SemiLight" w:hAnsi="TheMix Trial SemiLight" w:cstheme="minorHAnsi"/>
          <w:color w:val="004852"/>
          <w:sz w:val="20"/>
        </w:rPr>
      </w:pPr>
    </w:p>
    <w:p w14:paraId="7BD8C3AE" w14:textId="77777777" w:rsidR="00477906" w:rsidRDefault="00477906" w:rsidP="00477906">
      <w:pPr>
        <w:pStyle w:val="ListParagraph"/>
        <w:numPr>
          <w:ilvl w:val="0"/>
          <w:numId w:val="32"/>
        </w:numPr>
        <w:rPr>
          <w:rFonts w:ascii="TheMix Trial SemiLight" w:hAnsi="TheMix Trial SemiLight" w:cstheme="minorHAnsi"/>
          <w:color w:val="004852"/>
          <w:sz w:val="20"/>
        </w:rPr>
      </w:pPr>
      <w:r w:rsidRPr="001B3690">
        <w:rPr>
          <w:rFonts w:ascii="TheMix Trial SemiLight" w:hAnsi="TheMix Trial SemiLight" w:cstheme="minorHAnsi"/>
          <w:color w:val="004852"/>
          <w:sz w:val="20"/>
        </w:rPr>
        <w:t>Establish a short-listing panel</w:t>
      </w:r>
    </w:p>
    <w:p w14:paraId="45D7E11F" w14:textId="77777777" w:rsidR="00477906" w:rsidRPr="001B3690" w:rsidRDefault="00477906" w:rsidP="00477906">
      <w:pPr>
        <w:pStyle w:val="ListParagraph"/>
        <w:rPr>
          <w:rFonts w:ascii="TheMix Trial SemiLight" w:hAnsi="TheMix Trial SemiLight" w:cstheme="minorHAnsi"/>
          <w:color w:val="004852"/>
          <w:sz w:val="20"/>
        </w:rPr>
      </w:pPr>
    </w:p>
    <w:p w14:paraId="05E4464B" w14:textId="77777777" w:rsidR="00477906" w:rsidRDefault="00477906" w:rsidP="00477906">
      <w:pPr>
        <w:rPr>
          <w:rFonts w:ascii="TheMix Trial SemiLight" w:hAnsi="TheMix Trial SemiLight" w:cstheme="minorHAnsi"/>
          <w:color w:val="004852"/>
          <w:sz w:val="20"/>
        </w:rPr>
      </w:pPr>
      <w:r w:rsidRPr="001B3690">
        <w:rPr>
          <w:rFonts w:ascii="TheMix Trial SemiLight" w:hAnsi="TheMix Trial SemiLight" w:cstheme="minorHAnsi"/>
          <w:color w:val="004852"/>
          <w:sz w:val="20"/>
        </w:rPr>
        <w:t>Form a panel of at least two appropriately trained individuals to ensure objectiv</w:t>
      </w:r>
      <w:r>
        <w:rPr>
          <w:rFonts w:ascii="TheMix Trial SemiLight" w:hAnsi="TheMix Trial SemiLight" w:cstheme="minorHAnsi"/>
          <w:color w:val="004852"/>
          <w:sz w:val="20"/>
        </w:rPr>
        <w:t>ity</w:t>
      </w:r>
      <w:r w:rsidRPr="001B3690">
        <w:rPr>
          <w:rFonts w:ascii="TheMix Trial SemiLight" w:hAnsi="TheMix Trial SemiLight" w:cstheme="minorHAnsi"/>
          <w:color w:val="004852"/>
          <w:sz w:val="20"/>
        </w:rPr>
        <w:t xml:space="preserve"> and reduce the risk of unconscious bias. </w:t>
      </w:r>
    </w:p>
    <w:p w14:paraId="21697188" w14:textId="77777777" w:rsidR="00477906" w:rsidRDefault="00477906" w:rsidP="00477906">
      <w:pPr>
        <w:rPr>
          <w:rFonts w:ascii="TheMix Trial SemiLight" w:hAnsi="TheMix Trial SemiLight" w:cstheme="minorHAnsi"/>
          <w:color w:val="004852"/>
          <w:sz w:val="20"/>
        </w:rPr>
      </w:pPr>
    </w:p>
    <w:p w14:paraId="6535306B" w14:textId="77777777" w:rsidR="00477906" w:rsidRPr="001B3690" w:rsidRDefault="00477906" w:rsidP="00477906">
      <w:pPr>
        <w:rPr>
          <w:rFonts w:ascii="TheMix Trial SemiLight" w:hAnsi="TheMix Trial SemiLight" w:cstheme="minorHAnsi"/>
          <w:color w:val="004852"/>
          <w:sz w:val="20"/>
        </w:rPr>
      </w:pPr>
      <w:r w:rsidRPr="001B3690">
        <w:rPr>
          <w:rFonts w:ascii="TheMix Trial SemiLight" w:hAnsi="TheMix Trial SemiLight" w:cstheme="minorHAnsi"/>
          <w:color w:val="004852"/>
          <w:sz w:val="20"/>
        </w:rPr>
        <w:t>The panel should agree the short-listing criteria in advance, review applications independently and meet to discuss and finalise the short list.</w:t>
      </w:r>
    </w:p>
    <w:p w14:paraId="448F53AF" w14:textId="77777777" w:rsidR="00477906" w:rsidRPr="001B3690" w:rsidRDefault="00477906" w:rsidP="00477906">
      <w:pPr>
        <w:rPr>
          <w:rFonts w:ascii="TheMix Trial SemiLight" w:hAnsi="TheMix Trial SemiLight" w:cstheme="minorHAnsi"/>
          <w:color w:val="004852"/>
          <w:sz w:val="20"/>
        </w:rPr>
      </w:pPr>
    </w:p>
    <w:p w14:paraId="498A401C" w14:textId="77777777" w:rsidR="00477906" w:rsidRDefault="00477906" w:rsidP="00477906">
      <w:pPr>
        <w:pStyle w:val="ListParagraph"/>
        <w:numPr>
          <w:ilvl w:val="0"/>
          <w:numId w:val="32"/>
        </w:numPr>
        <w:rPr>
          <w:rFonts w:ascii="TheMix Trial SemiLight" w:hAnsi="TheMix Trial SemiLight" w:cstheme="minorHAnsi"/>
          <w:color w:val="004852"/>
          <w:sz w:val="20"/>
        </w:rPr>
      </w:pPr>
      <w:r w:rsidRPr="001B3690">
        <w:rPr>
          <w:rFonts w:ascii="TheMix Trial SemiLight" w:hAnsi="TheMix Trial SemiLight" w:cstheme="minorHAnsi"/>
          <w:color w:val="004852"/>
          <w:sz w:val="20"/>
        </w:rPr>
        <w:t>Differentiate between essential and desirable criteria</w:t>
      </w:r>
    </w:p>
    <w:p w14:paraId="57CA3C5A" w14:textId="77777777" w:rsidR="00477906" w:rsidRPr="001B3690" w:rsidRDefault="00477906" w:rsidP="00477906">
      <w:pPr>
        <w:pStyle w:val="ListParagraph"/>
        <w:rPr>
          <w:rFonts w:ascii="TheMix Trial SemiLight" w:hAnsi="TheMix Trial SemiLight" w:cstheme="minorHAnsi"/>
          <w:color w:val="004852"/>
          <w:sz w:val="20"/>
        </w:rPr>
      </w:pPr>
    </w:p>
    <w:p w14:paraId="047A1BCB" w14:textId="77777777" w:rsidR="00477906" w:rsidRDefault="00477906" w:rsidP="00477906">
      <w:pPr>
        <w:rPr>
          <w:rFonts w:ascii="TheMix Trial SemiLight" w:hAnsi="TheMix Trial SemiLight" w:cstheme="minorHAnsi"/>
          <w:color w:val="004852"/>
          <w:sz w:val="20"/>
        </w:rPr>
      </w:pPr>
      <w:r w:rsidRPr="001B3690">
        <w:rPr>
          <w:rFonts w:ascii="TheMix Trial SemiLight" w:hAnsi="TheMix Trial SemiLight" w:cstheme="minorHAnsi"/>
          <w:color w:val="004852"/>
          <w:sz w:val="20"/>
        </w:rPr>
        <w:t xml:space="preserve">Clearly distinguish which requirements are essential and which are desirable. </w:t>
      </w:r>
      <w:r>
        <w:rPr>
          <w:rFonts w:ascii="TheMix Trial SemiLight" w:hAnsi="TheMix Trial SemiLight" w:cstheme="minorHAnsi"/>
          <w:color w:val="004852"/>
          <w:sz w:val="20"/>
        </w:rPr>
        <w:t xml:space="preserve">Both essential and desirable criteria should be directly related to the role. </w:t>
      </w:r>
    </w:p>
    <w:p w14:paraId="5B88FF14" w14:textId="77777777" w:rsidR="00477906" w:rsidRDefault="00477906" w:rsidP="00477906">
      <w:pPr>
        <w:rPr>
          <w:rFonts w:ascii="TheMix Trial SemiLight" w:hAnsi="TheMix Trial SemiLight" w:cstheme="minorHAnsi"/>
          <w:color w:val="004852"/>
          <w:sz w:val="20"/>
        </w:rPr>
      </w:pPr>
    </w:p>
    <w:p w14:paraId="31AE9548" w14:textId="77777777" w:rsidR="00477906" w:rsidRPr="001B3690" w:rsidRDefault="00477906" w:rsidP="00477906">
      <w:pPr>
        <w:rPr>
          <w:rFonts w:ascii="TheMix Trial SemiLight" w:hAnsi="TheMix Trial SemiLight" w:cstheme="minorHAnsi"/>
          <w:color w:val="004852"/>
          <w:sz w:val="20"/>
        </w:rPr>
      </w:pPr>
      <w:r w:rsidRPr="001B3690">
        <w:rPr>
          <w:rFonts w:ascii="TheMix Trial SemiLight" w:hAnsi="TheMix Trial SemiLight" w:cstheme="minorHAnsi"/>
          <w:color w:val="004852"/>
          <w:sz w:val="20"/>
        </w:rPr>
        <w:t xml:space="preserve">This helps ensure consistent and a fair assessment. </w:t>
      </w:r>
    </w:p>
    <w:p w14:paraId="11A1BE08" w14:textId="77777777" w:rsidR="00477906" w:rsidRPr="001B3690" w:rsidRDefault="00477906" w:rsidP="00477906">
      <w:pPr>
        <w:rPr>
          <w:rFonts w:ascii="TheMix Trial SemiLight" w:hAnsi="TheMix Trial SemiLight" w:cstheme="minorHAnsi"/>
          <w:color w:val="004852"/>
          <w:sz w:val="20"/>
        </w:rPr>
      </w:pPr>
    </w:p>
    <w:p w14:paraId="0503E857" w14:textId="77777777" w:rsidR="00477906" w:rsidRDefault="00477906" w:rsidP="00477906">
      <w:pPr>
        <w:pStyle w:val="ListParagraph"/>
        <w:numPr>
          <w:ilvl w:val="0"/>
          <w:numId w:val="32"/>
        </w:numPr>
        <w:rPr>
          <w:rFonts w:ascii="TheMix Trial SemiLight" w:hAnsi="TheMix Trial SemiLight" w:cstheme="minorHAnsi"/>
          <w:color w:val="004852"/>
          <w:sz w:val="20"/>
        </w:rPr>
      </w:pPr>
      <w:r w:rsidRPr="001B3690">
        <w:rPr>
          <w:rFonts w:ascii="TheMix Trial SemiLight" w:hAnsi="TheMix Trial SemiLight" w:cstheme="minorHAnsi"/>
          <w:color w:val="004852"/>
          <w:sz w:val="20"/>
        </w:rPr>
        <w:t>Conduct an initial screening process</w:t>
      </w:r>
    </w:p>
    <w:p w14:paraId="01F50443" w14:textId="77777777" w:rsidR="00477906" w:rsidRPr="001B3690" w:rsidRDefault="00477906" w:rsidP="00477906">
      <w:pPr>
        <w:pStyle w:val="ListParagraph"/>
        <w:rPr>
          <w:rFonts w:ascii="TheMix Trial SemiLight" w:hAnsi="TheMix Trial SemiLight" w:cstheme="minorHAnsi"/>
          <w:color w:val="004852"/>
          <w:sz w:val="20"/>
        </w:rPr>
      </w:pPr>
    </w:p>
    <w:p w14:paraId="2FB129BA" w14:textId="77777777" w:rsidR="00477906" w:rsidRDefault="00477906" w:rsidP="00477906">
      <w:pPr>
        <w:rPr>
          <w:rFonts w:ascii="TheMix Trial SemiLight" w:hAnsi="TheMix Trial SemiLight" w:cstheme="minorHAnsi"/>
          <w:color w:val="004852"/>
          <w:sz w:val="20"/>
        </w:rPr>
      </w:pPr>
      <w:r w:rsidRPr="001B3690">
        <w:rPr>
          <w:rFonts w:ascii="TheMix Trial SemiLight" w:hAnsi="TheMix Trial SemiLight" w:cstheme="minorHAnsi"/>
          <w:color w:val="004852"/>
          <w:sz w:val="20"/>
        </w:rPr>
        <w:t xml:space="preserve">Perform an initial shift to eliminate applicants who do not meet the minimum essential criteria. </w:t>
      </w:r>
    </w:p>
    <w:p w14:paraId="3A9A7E91" w14:textId="77777777" w:rsidR="00477906" w:rsidRDefault="00477906" w:rsidP="00477906">
      <w:pPr>
        <w:rPr>
          <w:rFonts w:ascii="TheMix Trial SemiLight" w:hAnsi="TheMix Trial SemiLight" w:cstheme="minorHAnsi"/>
          <w:color w:val="004852"/>
          <w:sz w:val="20"/>
        </w:rPr>
      </w:pPr>
    </w:p>
    <w:p w14:paraId="53F661C8" w14:textId="77777777" w:rsidR="00477906" w:rsidRPr="001B3690" w:rsidRDefault="00477906" w:rsidP="00477906">
      <w:pPr>
        <w:rPr>
          <w:rFonts w:ascii="TheMix Trial SemiLight" w:hAnsi="TheMix Trial SemiLight" w:cstheme="minorHAnsi"/>
          <w:color w:val="004852"/>
          <w:sz w:val="20"/>
        </w:rPr>
      </w:pPr>
      <w:r w:rsidRPr="001B3690">
        <w:rPr>
          <w:rFonts w:ascii="TheMix Trial SemiLight" w:hAnsi="TheMix Trial SemiLight" w:cstheme="minorHAnsi"/>
          <w:color w:val="004852"/>
          <w:sz w:val="20"/>
        </w:rPr>
        <w:t>This streamlines the process and ensures that only suitable candidates proceed to the full assessment.</w:t>
      </w:r>
    </w:p>
    <w:p w14:paraId="2E121F15" w14:textId="77777777" w:rsidR="00477906" w:rsidRPr="001B3690" w:rsidRDefault="00477906" w:rsidP="00477906">
      <w:pPr>
        <w:rPr>
          <w:rFonts w:ascii="TheMix Trial SemiLight" w:hAnsi="TheMix Trial SemiLight" w:cstheme="minorHAnsi"/>
          <w:color w:val="004852"/>
          <w:sz w:val="20"/>
        </w:rPr>
      </w:pPr>
    </w:p>
    <w:p w14:paraId="083F31EA" w14:textId="77777777" w:rsidR="00477906" w:rsidRDefault="00477906" w:rsidP="00477906">
      <w:pPr>
        <w:pStyle w:val="ListParagraph"/>
        <w:numPr>
          <w:ilvl w:val="0"/>
          <w:numId w:val="32"/>
        </w:numPr>
        <w:rPr>
          <w:rFonts w:ascii="TheMix Trial SemiLight" w:hAnsi="TheMix Trial SemiLight" w:cstheme="minorHAnsi"/>
          <w:color w:val="004852"/>
          <w:sz w:val="20"/>
        </w:rPr>
      </w:pPr>
      <w:r w:rsidRPr="001B3690">
        <w:rPr>
          <w:rFonts w:ascii="TheMix Trial SemiLight" w:hAnsi="TheMix Trial SemiLight" w:cstheme="minorHAnsi"/>
          <w:color w:val="004852"/>
          <w:sz w:val="20"/>
        </w:rPr>
        <w:t xml:space="preserve">Evaluate the use of applicant tracking system </w:t>
      </w:r>
    </w:p>
    <w:p w14:paraId="7B6A83D8" w14:textId="77777777" w:rsidR="00477906" w:rsidRPr="001B3690" w:rsidRDefault="00477906" w:rsidP="00477906">
      <w:pPr>
        <w:pStyle w:val="ListParagraph"/>
        <w:rPr>
          <w:rFonts w:ascii="TheMix Trial SemiLight" w:hAnsi="TheMix Trial SemiLight" w:cstheme="minorHAnsi"/>
          <w:color w:val="004852"/>
          <w:sz w:val="20"/>
        </w:rPr>
      </w:pPr>
    </w:p>
    <w:p w14:paraId="4050EB42" w14:textId="77777777" w:rsidR="00477906" w:rsidRPr="001B3690" w:rsidRDefault="00477906" w:rsidP="00477906">
      <w:pPr>
        <w:rPr>
          <w:rFonts w:ascii="TheMix Trial SemiLight" w:hAnsi="TheMix Trial SemiLight" w:cstheme="minorHAnsi"/>
          <w:color w:val="004852"/>
          <w:sz w:val="20"/>
        </w:rPr>
      </w:pPr>
      <w:r w:rsidRPr="001B3690">
        <w:rPr>
          <w:rFonts w:ascii="TheMix Trial SemiLight" w:hAnsi="TheMix Trial SemiLight" w:cstheme="minorHAnsi"/>
          <w:color w:val="004852"/>
          <w:sz w:val="20"/>
        </w:rPr>
        <w:lastRenderedPageBreak/>
        <w:t>Consider whether using an online applicant tracking system</w:t>
      </w:r>
      <w:r>
        <w:rPr>
          <w:rFonts w:ascii="TheMix Trial SemiLight" w:hAnsi="TheMix Trial SemiLight" w:cstheme="minorHAnsi"/>
          <w:color w:val="004852"/>
          <w:sz w:val="20"/>
        </w:rPr>
        <w:t xml:space="preserve"> (standalone system or part of a wider HR system)</w:t>
      </w:r>
      <w:r w:rsidRPr="001B3690">
        <w:rPr>
          <w:rFonts w:ascii="TheMix Trial SemiLight" w:hAnsi="TheMix Trial SemiLight" w:cstheme="minorHAnsi"/>
          <w:color w:val="004852"/>
          <w:sz w:val="20"/>
        </w:rPr>
        <w:t xml:space="preserve"> would improve efficiency in screening and shortlisting bearing in mind the potential advantages and disadvantages</w:t>
      </w:r>
    </w:p>
    <w:p w14:paraId="7B5E0B21" w14:textId="77777777" w:rsidR="00477906" w:rsidRPr="001B3690" w:rsidRDefault="00477906" w:rsidP="00477906">
      <w:pPr>
        <w:rPr>
          <w:rFonts w:ascii="TheMix Trial SemiLight" w:hAnsi="TheMix Trial SemiLight" w:cstheme="minorHAnsi"/>
          <w:color w:val="004852"/>
          <w:sz w:val="20"/>
        </w:rPr>
      </w:pPr>
    </w:p>
    <w:p w14:paraId="61DDEE1E" w14:textId="77777777" w:rsidR="00477906" w:rsidRDefault="00477906" w:rsidP="00477906">
      <w:pPr>
        <w:pStyle w:val="ListParagraph"/>
        <w:numPr>
          <w:ilvl w:val="0"/>
          <w:numId w:val="32"/>
        </w:numPr>
        <w:rPr>
          <w:rFonts w:ascii="TheMix Trial SemiLight" w:hAnsi="TheMix Trial SemiLight" w:cstheme="minorHAnsi"/>
          <w:color w:val="004852"/>
          <w:sz w:val="20"/>
        </w:rPr>
      </w:pPr>
      <w:r w:rsidRPr="001B3690">
        <w:rPr>
          <w:rFonts w:ascii="TheMix Trial SemiLight" w:hAnsi="TheMix Trial SemiLight" w:cstheme="minorHAnsi"/>
          <w:color w:val="004852"/>
          <w:sz w:val="20"/>
        </w:rPr>
        <w:t xml:space="preserve"> Consider telephone or video screening </w:t>
      </w:r>
    </w:p>
    <w:p w14:paraId="1A04DBED" w14:textId="77777777" w:rsidR="00477906" w:rsidRPr="001B3690" w:rsidRDefault="00477906" w:rsidP="00477906">
      <w:pPr>
        <w:pStyle w:val="ListParagraph"/>
        <w:rPr>
          <w:rFonts w:ascii="TheMix Trial SemiLight" w:hAnsi="TheMix Trial SemiLight" w:cstheme="minorHAnsi"/>
          <w:color w:val="004852"/>
          <w:sz w:val="20"/>
        </w:rPr>
      </w:pPr>
    </w:p>
    <w:p w14:paraId="4775E392" w14:textId="77777777" w:rsidR="00477906" w:rsidRPr="001B3690" w:rsidRDefault="00477906" w:rsidP="00477906">
      <w:pPr>
        <w:rPr>
          <w:rFonts w:ascii="TheMix Trial SemiLight" w:hAnsi="TheMix Trial SemiLight" w:cstheme="minorHAnsi"/>
          <w:color w:val="004852"/>
          <w:sz w:val="20"/>
        </w:rPr>
      </w:pPr>
      <w:r w:rsidRPr="001B3690">
        <w:rPr>
          <w:rFonts w:ascii="TheMix Trial SemiLight" w:hAnsi="TheMix Trial SemiLight" w:cstheme="minorHAnsi"/>
          <w:color w:val="004852"/>
          <w:sz w:val="20"/>
        </w:rPr>
        <w:t>This would be appropriate for high volume roles or where clarification is needed consider a brief screening interview by phone or video call to assess suitability before inviting to formal interview.</w:t>
      </w:r>
    </w:p>
    <w:p w14:paraId="10A83507" w14:textId="77777777" w:rsidR="00477906" w:rsidRPr="001B3690" w:rsidRDefault="00477906" w:rsidP="00477906">
      <w:pPr>
        <w:rPr>
          <w:rFonts w:ascii="TheMix Trial SemiLight" w:hAnsi="TheMix Trial SemiLight" w:cstheme="minorHAnsi"/>
          <w:color w:val="004852"/>
          <w:sz w:val="20"/>
        </w:rPr>
      </w:pPr>
    </w:p>
    <w:p w14:paraId="200710FB" w14:textId="77777777" w:rsidR="00477906" w:rsidRDefault="00477906" w:rsidP="00477906">
      <w:pPr>
        <w:pStyle w:val="ListParagraph"/>
        <w:numPr>
          <w:ilvl w:val="0"/>
          <w:numId w:val="32"/>
        </w:numPr>
        <w:rPr>
          <w:rFonts w:ascii="TheMix Trial SemiLight" w:hAnsi="TheMix Trial SemiLight" w:cstheme="minorHAnsi"/>
          <w:color w:val="004852"/>
          <w:sz w:val="20"/>
        </w:rPr>
      </w:pPr>
      <w:r w:rsidRPr="001B3690">
        <w:rPr>
          <w:rFonts w:ascii="TheMix Trial SemiLight" w:hAnsi="TheMix Trial SemiLight" w:cstheme="minorHAnsi"/>
          <w:color w:val="004852"/>
          <w:sz w:val="20"/>
        </w:rPr>
        <w:t>Develop scoring and w</w:t>
      </w:r>
      <w:r>
        <w:rPr>
          <w:rFonts w:ascii="TheMix Trial SemiLight" w:hAnsi="TheMix Trial SemiLight" w:cstheme="minorHAnsi"/>
          <w:color w:val="004852"/>
          <w:sz w:val="20"/>
        </w:rPr>
        <w:t xml:space="preserve">eighting </w:t>
      </w:r>
      <w:r w:rsidRPr="001B3690">
        <w:rPr>
          <w:rFonts w:ascii="TheMix Trial SemiLight" w:hAnsi="TheMix Trial SemiLight" w:cstheme="minorHAnsi"/>
          <w:color w:val="004852"/>
          <w:sz w:val="20"/>
        </w:rPr>
        <w:t>system</w:t>
      </w:r>
    </w:p>
    <w:p w14:paraId="4A2332F1" w14:textId="77777777" w:rsidR="00477906" w:rsidRPr="001B3690" w:rsidRDefault="00477906" w:rsidP="00477906">
      <w:pPr>
        <w:pStyle w:val="ListParagraph"/>
        <w:rPr>
          <w:rFonts w:ascii="TheMix Trial SemiLight" w:hAnsi="TheMix Trial SemiLight" w:cstheme="minorHAnsi"/>
          <w:color w:val="004852"/>
          <w:sz w:val="20"/>
        </w:rPr>
      </w:pPr>
    </w:p>
    <w:p w14:paraId="43662583" w14:textId="77777777" w:rsidR="00477906" w:rsidRDefault="00477906" w:rsidP="00477906">
      <w:pPr>
        <w:rPr>
          <w:rFonts w:ascii="TheMix Trial SemiLight" w:hAnsi="TheMix Trial SemiLight" w:cstheme="minorHAnsi"/>
          <w:color w:val="004852"/>
          <w:sz w:val="20"/>
        </w:rPr>
      </w:pPr>
      <w:r w:rsidRPr="001B3690">
        <w:rPr>
          <w:rFonts w:ascii="TheMix Trial SemiLight" w:hAnsi="TheMix Trial SemiLight" w:cstheme="minorHAnsi"/>
          <w:color w:val="004852"/>
          <w:sz w:val="20"/>
        </w:rPr>
        <w:t xml:space="preserve">Assign scores to each shortlisting criterion and, where appropriate, apply weightings to reflect their relative importance. </w:t>
      </w:r>
    </w:p>
    <w:p w14:paraId="40B9E3E3" w14:textId="77777777" w:rsidR="00477906" w:rsidRDefault="00477906" w:rsidP="00477906">
      <w:pPr>
        <w:rPr>
          <w:rFonts w:ascii="TheMix Trial SemiLight" w:hAnsi="TheMix Trial SemiLight" w:cstheme="minorHAnsi"/>
          <w:color w:val="004852"/>
          <w:sz w:val="20"/>
        </w:rPr>
      </w:pPr>
    </w:p>
    <w:p w14:paraId="36685860" w14:textId="77777777" w:rsidR="00477906" w:rsidRPr="001B3690" w:rsidRDefault="00477906" w:rsidP="00477906">
      <w:pPr>
        <w:rPr>
          <w:rFonts w:ascii="TheMix Trial SemiLight" w:hAnsi="TheMix Trial SemiLight" w:cstheme="minorHAnsi"/>
          <w:color w:val="004852"/>
          <w:sz w:val="20"/>
        </w:rPr>
      </w:pPr>
      <w:r w:rsidRPr="001B3690">
        <w:rPr>
          <w:rFonts w:ascii="TheMix Trial SemiLight" w:hAnsi="TheMix Trial SemiLight" w:cstheme="minorHAnsi"/>
          <w:color w:val="004852"/>
          <w:sz w:val="20"/>
        </w:rPr>
        <w:t>This promotes consistency among panel members and helps to objectively rank candidates.</w:t>
      </w:r>
    </w:p>
    <w:p w14:paraId="5C133DB4" w14:textId="77777777" w:rsidR="00477906" w:rsidRPr="001B3690" w:rsidRDefault="00477906" w:rsidP="00477906">
      <w:pPr>
        <w:rPr>
          <w:rFonts w:ascii="TheMix Trial SemiLight" w:hAnsi="TheMix Trial SemiLight" w:cstheme="minorHAnsi"/>
          <w:color w:val="004852"/>
          <w:sz w:val="20"/>
        </w:rPr>
      </w:pPr>
    </w:p>
    <w:p w14:paraId="693312A2" w14:textId="77777777" w:rsidR="00477906" w:rsidRDefault="00477906" w:rsidP="00477906">
      <w:pPr>
        <w:pStyle w:val="ListParagraph"/>
        <w:numPr>
          <w:ilvl w:val="0"/>
          <w:numId w:val="32"/>
        </w:numPr>
        <w:rPr>
          <w:rFonts w:ascii="TheMix Trial SemiLight" w:hAnsi="TheMix Trial SemiLight" w:cstheme="minorHAnsi"/>
          <w:color w:val="004852"/>
          <w:sz w:val="20"/>
        </w:rPr>
      </w:pPr>
      <w:r w:rsidRPr="001B3690">
        <w:rPr>
          <w:rFonts w:ascii="TheMix Trial SemiLight" w:hAnsi="TheMix Trial SemiLight" w:cstheme="minorHAnsi"/>
          <w:color w:val="004852"/>
          <w:sz w:val="20"/>
        </w:rPr>
        <w:t>Score and finalise the shortlist</w:t>
      </w:r>
    </w:p>
    <w:p w14:paraId="675EAE6F" w14:textId="77777777" w:rsidR="00477906" w:rsidRPr="001B3690" w:rsidRDefault="00477906" w:rsidP="00477906">
      <w:pPr>
        <w:pStyle w:val="ListParagraph"/>
        <w:rPr>
          <w:rFonts w:ascii="TheMix Trial SemiLight" w:hAnsi="TheMix Trial SemiLight" w:cstheme="minorHAnsi"/>
          <w:color w:val="004852"/>
          <w:sz w:val="20"/>
        </w:rPr>
      </w:pPr>
    </w:p>
    <w:p w14:paraId="3656D382" w14:textId="77777777" w:rsidR="00477906" w:rsidRDefault="00477906" w:rsidP="00477906">
      <w:pPr>
        <w:rPr>
          <w:rFonts w:ascii="TheMix Trial SemiLight" w:hAnsi="TheMix Trial SemiLight" w:cstheme="minorHAnsi"/>
          <w:color w:val="004852"/>
          <w:sz w:val="20"/>
        </w:rPr>
      </w:pPr>
      <w:r w:rsidRPr="001B3690">
        <w:rPr>
          <w:rFonts w:ascii="TheMix Trial SemiLight" w:hAnsi="TheMix Trial SemiLight" w:cstheme="minorHAnsi"/>
          <w:color w:val="004852"/>
          <w:sz w:val="20"/>
        </w:rPr>
        <w:t xml:space="preserve">Each panel member should independently score candidates based on the agreed criteria followed by a panel discussion to agree a final shortlist. </w:t>
      </w:r>
    </w:p>
    <w:p w14:paraId="3BFCED61" w14:textId="77777777" w:rsidR="00477906" w:rsidRDefault="00477906" w:rsidP="00477906">
      <w:pPr>
        <w:rPr>
          <w:rFonts w:ascii="TheMix Trial SemiLight" w:hAnsi="TheMix Trial SemiLight" w:cstheme="minorHAnsi"/>
          <w:color w:val="004852"/>
          <w:sz w:val="20"/>
        </w:rPr>
      </w:pPr>
    </w:p>
    <w:p w14:paraId="712B8331" w14:textId="77777777" w:rsidR="00477906" w:rsidRPr="001B3690" w:rsidRDefault="00477906" w:rsidP="00477906">
      <w:pPr>
        <w:rPr>
          <w:rFonts w:ascii="TheMix Trial SemiLight" w:hAnsi="TheMix Trial SemiLight" w:cstheme="minorHAnsi"/>
          <w:color w:val="004852"/>
          <w:sz w:val="20"/>
        </w:rPr>
      </w:pPr>
      <w:r w:rsidRPr="001B3690">
        <w:rPr>
          <w:rFonts w:ascii="TheMix Trial SemiLight" w:hAnsi="TheMix Trial SemiLight" w:cstheme="minorHAnsi"/>
          <w:color w:val="004852"/>
          <w:sz w:val="20"/>
        </w:rPr>
        <w:t>Only those w</w:t>
      </w:r>
      <w:r>
        <w:rPr>
          <w:rFonts w:ascii="TheMix Trial SemiLight" w:hAnsi="TheMix Trial SemiLight" w:cstheme="minorHAnsi"/>
          <w:color w:val="004852"/>
          <w:sz w:val="20"/>
        </w:rPr>
        <w:t>ho</w:t>
      </w:r>
      <w:r w:rsidRPr="001B3690">
        <w:rPr>
          <w:rFonts w:ascii="TheMix Trial SemiLight" w:hAnsi="TheMix Trial SemiLight" w:cstheme="minorHAnsi"/>
          <w:color w:val="004852"/>
          <w:sz w:val="20"/>
        </w:rPr>
        <w:t xml:space="preserve"> clearly meet the essential requirements and score the highest overall should be invited to the next stage.</w:t>
      </w:r>
    </w:p>
    <w:p w14:paraId="2D54F0A7" w14:textId="77777777" w:rsidR="00477906" w:rsidRPr="001B3690" w:rsidRDefault="00477906" w:rsidP="00477906">
      <w:pPr>
        <w:rPr>
          <w:rFonts w:ascii="TheMix Trial SemiLight" w:hAnsi="TheMix Trial SemiLight" w:cstheme="minorHAnsi"/>
          <w:color w:val="004852"/>
          <w:sz w:val="20"/>
        </w:rPr>
      </w:pPr>
    </w:p>
    <w:p w14:paraId="2EA10844" w14:textId="77777777" w:rsidR="00477906" w:rsidRPr="001B3690" w:rsidRDefault="00477906" w:rsidP="00477906">
      <w:pPr>
        <w:pStyle w:val="ListParagraph"/>
        <w:numPr>
          <w:ilvl w:val="0"/>
          <w:numId w:val="36"/>
        </w:numPr>
        <w:rPr>
          <w:rFonts w:ascii="TheMix Trial SemiLight" w:hAnsi="TheMix Trial SemiLight" w:cstheme="minorHAnsi"/>
          <w:color w:val="004852"/>
          <w:sz w:val="20"/>
        </w:rPr>
      </w:pPr>
      <w:bookmarkStart w:id="5" w:name="Feedback"/>
      <w:r w:rsidRPr="001B3690">
        <w:rPr>
          <w:rFonts w:ascii="TheMix Trial SemiLight" w:hAnsi="TheMix Trial SemiLight" w:cstheme="minorHAnsi"/>
          <w:color w:val="004852"/>
          <w:sz w:val="20"/>
        </w:rPr>
        <w:t xml:space="preserve">Candidate Feedback </w:t>
      </w:r>
      <w:bookmarkEnd w:id="5"/>
    </w:p>
    <w:p w14:paraId="72C6EB1F" w14:textId="77777777" w:rsidR="00477906" w:rsidRDefault="00477906" w:rsidP="00477906">
      <w:pPr>
        <w:shd w:val="clear" w:color="auto" w:fill="FFFFFF" w:themeFill="background1"/>
        <w:spacing w:before="100" w:beforeAutospacing="1" w:after="100" w:afterAutospacing="1" w:line="23" w:lineRule="atLeast"/>
        <w:rPr>
          <w:rFonts w:ascii="TheMix Trial SemiLight" w:eastAsia="Times New Roman" w:hAnsi="TheMix Trial SemiLight" w:cstheme="minorHAnsi"/>
          <w:color w:val="004852"/>
          <w:sz w:val="20"/>
          <w:lang w:eastAsia="en-GB"/>
        </w:rPr>
      </w:pPr>
      <w:r w:rsidRPr="001B3690">
        <w:rPr>
          <w:rFonts w:ascii="TheMix Trial SemiLight" w:hAnsi="TheMix Trial SemiLight" w:cstheme="minorHAnsi"/>
          <w:color w:val="004852"/>
          <w:sz w:val="20"/>
        </w:rPr>
        <w:t xml:space="preserve">The employer should </w:t>
      </w:r>
      <w:r w:rsidRPr="001B3690">
        <w:rPr>
          <w:rFonts w:ascii="TheMix Trial SemiLight" w:eastAsia="Times New Roman" w:hAnsi="TheMix Trial SemiLight" w:cstheme="minorHAnsi"/>
          <w:color w:val="004852"/>
          <w:sz w:val="20"/>
          <w:lang w:eastAsia="en-GB"/>
        </w:rPr>
        <w:t xml:space="preserve">keep details of the unsuccessful candidates for example, </w:t>
      </w:r>
      <w:r>
        <w:rPr>
          <w:rFonts w:ascii="TheMix Trial SemiLight" w:eastAsia="Times New Roman" w:hAnsi="TheMix Trial SemiLight" w:cstheme="minorHAnsi"/>
          <w:color w:val="004852"/>
          <w:sz w:val="20"/>
          <w:lang w:eastAsia="en-GB"/>
        </w:rPr>
        <w:t xml:space="preserve">the </w:t>
      </w:r>
      <w:r w:rsidRPr="001B3690">
        <w:rPr>
          <w:rFonts w:ascii="TheMix Trial SemiLight" w:eastAsia="Times New Roman" w:hAnsi="TheMix Trial SemiLight" w:cstheme="minorHAnsi"/>
          <w:color w:val="004852"/>
          <w:sz w:val="20"/>
          <w:lang w:eastAsia="en-GB"/>
        </w:rPr>
        <w:t xml:space="preserve">application form, interview notes etc for </w:t>
      </w:r>
      <w:proofErr w:type="gramStart"/>
      <w:r w:rsidRPr="001B3690">
        <w:rPr>
          <w:rFonts w:ascii="TheMix Trial SemiLight" w:eastAsia="Times New Roman" w:hAnsi="TheMix Trial SemiLight" w:cstheme="minorHAnsi"/>
          <w:color w:val="004852"/>
          <w:sz w:val="20"/>
          <w:lang w:eastAsia="en-GB"/>
        </w:rPr>
        <w:t>a period of time</w:t>
      </w:r>
      <w:proofErr w:type="gramEnd"/>
      <w:r>
        <w:rPr>
          <w:rFonts w:ascii="TheMix Trial SemiLight" w:eastAsia="Times New Roman" w:hAnsi="TheMix Trial SemiLight" w:cstheme="minorHAnsi"/>
          <w:color w:val="004852"/>
          <w:sz w:val="20"/>
          <w:lang w:eastAsia="en-GB"/>
        </w:rPr>
        <w:t>.</w:t>
      </w:r>
    </w:p>
    <w:p w14:paraId="5436FCF8" w14:textId="77777777" w:rsidR="00477906" w:rsidRPr="001B3690" w:rsidRDefault="00477906" w:rsidP="00477906">
      <w:pPr>
        <w:shd w:val="clear" w:color="auto" w:fill="FFFFFF" w:themeFill="background1"/>
        <w:spacing w:before="100" w:beforeAutospacing="1" w:after="100" w:afterAutospacing="1" w:line="23" w:lineRule="atLeast"/>
        <w:rPr>
          <w:rFonts w:ascii="TheMix Trial SemiLight" w:eastAsia="Times New Roman" w:hAnsi="TheMix Trial SemiLight" w:cstheme="minorHAnsi"/>
          <w:color w:val="004852"/>
          <w:sz w:val="20"/>
          <w:lang w:eastAsia="en-GB"/>
        </w:rPr>
      </w:pPr>
      <w:r w:rsidRPr="001B3690">
        <w:rPr>
          <w:rFonts w:ascii="TheMix Trial SemiLight" w:eastAsia="Times New Roman" w:hAnsi="TheMix Trial SemiLight" w:cstheme="minorHAnsi"/>
          <w:color w:val="004852"/>
          <w:sz w:val="20"/>
          <w:lang w:eastAsia="en-GB"/>
        </w:rPr>
        <w:t>It is advisable to keep this data for a period of 6 months.</w:t>
      </w:r>
    </w:p>
    <w:p w14:paraId="5C93A7E9" w14:textId="77777777" w:rsidR="00477906" w:rsidRPr="001B3690" w:rsidRDefault="00477906" w:rsidP="00477906">
      <w:pPr>
        <w:rPr>
          <w:rFonts w:ascii="TheMix Trial SemiLight" w:hAnsi="TheMix Trial SemiLight" w:cstheme="minorHAnsi"/>
          <w:color w:val="004852"/>
          <w:sz w:val="20"/>
        </w:rPr>
      </w:pPr>
      <w:r w:rsidRPr="001B3690">
        <w:rPr>
          <w:rFonts w:ascii="TheMix Trial SemiLight" w:hAnsi="TheMix Trial SemiLight" w:cstheme="minorHAnsi"/>
          <w:color w:val="004852"/>
          <w:sz w:val="20"/>
        </w:rPr>
        <w:t xml:space="preserve">There is no requirement for an employer to give feedback to an unsuccessful job applicant, other than where certain recorded information must be given where the individual makes a </w:t>
      </w:r>
      <w:r w:rsidRPr="00D40D10">
        <w:rPr>
          <w:rFonts w:ascii="TheMix Trial SemiLight" w:hAnsi="TheMix Trial SemiLight" w:cstheme="minorHAnsi"/>
          <w:color w:val="004852"/>
          <w:sz w:val="20"/>
          <w:highlight w:val="yellow"/>
        </w:rPr>
        <w:t>request under GDPR</w:t>
      </w:r>
      <w:r>
        <w:rPr>
          <w:rFonts w:ascii="TheMix Trial SemiLight" w:hAnsi="TheMix Trial SemiLight" w:cstheme="minorHAnsi"/>
          <w:color w:val="004852"/>
          <w:sz w:val="20"/>
        </w:rPr>
        <w:t>; however, it is considered best practice to give feedback to all candidates, whether successful or not</w:t>
      </w:r>
    </w:p>
    <w:p w14:paraId="7BE1311F" w14:textId="77777777" w:rsidR="00374FFD" w:rsidRPr="00454EAD" w:rsidRDefault="00374FFD" w:rsidP="00454EAD"/>
    <w:sectPr w:rsidR="00374FFD" w:rsidRPr="00454EAD" w:rsidSect="00161ACA">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F1D62" w14:textId="77777777" w:rsidR="00477906" w:rsidRDefault="00477906" w:rsidP="00161ACA">
      <w:pPr>
        <w:spacing w:line="240" w:lineRule="auto"/>
      </w:pPr>
      <w:r>
        <w:separator/>
      </w:r>
    </w:p>
  </w:endnote>
  <w:endnote w:type="continuationSeparator" w:id="0">
    <w:p w14:paraId="75F97429" w14:textId="77777777" w:rsidR="00477906" w:rsidRDefault="00477906" w:rsidP="00161A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heMix Trial SemiLight">
    <w:panose1 w:val="020B0402050302020203"/>
    <w:charset w:val="00"/>
    <w:family w:val="swiss"/>
    <w:notTrueType/>
    <w:pitch w:val="variable"/>
    <w:sig w:usb0="A0000007" w:usb1="00000002" w:usb2="00000000" w:usb3="00000000" w:csb0="00000193" w:csb1="00000000"/>
  </w:font>
  <w:font w:name="TheMix Trial SemiBold">
    <w:panose1 w:val="020B0602050302020203"/>
    <w:charset w:val="00"/>
    <w:family w:val="swiss"/>
    <w:notTrueType/>
    <w:pitch w:val="variable"/>
    <w:sig w:usb0="A0000007" w:usb1="00000002" w:usb2="00000000" w:usb3="00000000" w:csb0="00000193"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CA842" w14:textId="77777777" w:rsidR="00477906" w:rsidRDefault="00477906" w:rsidP="00161ACA">
      <w:pPr>
        <w:spacing w:line="240" w:lineRule="auto"/>
      </w:pPr>
      <w:r>
        <w:separator/>
      </w:r>
    </w:p>
  </w:footnote>
  <w:footnote w:type="continuationSeparator" w:id="0">
    <w:p w14:paraId="160D7552" w14:textId="77777777" w:rsidR="00477906" w:rsidRDefault="00477906" w:rsidP="00161AC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3806B632"/>
    <w:lvl w:ilvl="0">
      <w:start w:val="1"/>
      <w:numFmt w:val="decimal"/>
      <w:lvlText w:val="%1."/>
      <w:lvlJc w:val="left"/>
      <w:pPr>
        <w:tabs>
          <w:tab w:val="num" w:pos="926"/>
        </w:tabs>
        <w:ind w:left="926" w:hanging="360"/>
      </w:pPr>
    </w:lvl>
  </w:abstractNum>
  <w:abstractNum w:abstractNumId="1" w15:restartNumberingAfterBreak="0">
    <w:nsid w:val="021476D3"/>
    <w:multiLevelType w:val="multilevel"/>
    <w:tmpl w:val="59627C7E"/>
    <w:numStyleLink w:val="PartiesNumbering"/>
  </w:abstractNum>
  <w:abstractNum w:abstractNumId="2" w15:restartNumberingAfterBreak="0">
    <w:nsid w:val="02855D4E"/>
    <w:multiLevelType w:val="multilevel"/>
    <w:tmpl w:val="C1CC2486"/>
    <w:styleLink w:val="Bullets"/>
    <w:lvl w:ilvl="0">
      <w:start w:val="1"/>
      <w:numFmt w:val="bullet"/>
      <w:pStyle w:val="Bullet"/>
      <w:lvlText w:val=""/>
      <w:lvlJc w:val="left"/>
      <w:pPr>
        <w:tabs>
          <w:tab w:val="num" w:pos="709"/>
        </w:tabs>
        <w:ind w:left="709" w:hanging="709"/>
      </w:pPr>
      <w:rPr>
        <w:rFonts w:ascii="Symbol" w:hAnsi="Symbol" w:hint="default"/>
        <w:color w:val="auto"/>
      </w:rPr>
    </w:lvl>
    <w:lvl w:ilvl="1">
      <w:start w:val="1"/>
      <w:numFmt w:val="bullet"/>
      <w:pStyle w:val="Bullet1"/>
      <w:lvlText w:val=""/>
      <w:lvlJc w:val="left"/>
      <w:pPr>
        <w:tabs>
          <w:tab w:val="num" w:pos="709"/>
        </w:tabs>
        <w:ind w:left="709" w:hanging="709"/>
      </w:pPr>
      <w:rPr>
        <w:rFonts w:ascii="Symbol" w:hAnsi="Symbol" w:hint="default"/>
        <w:color w:val="auto"/>
      </w:rPr>
    </w:lvl>
    <w:lvl w:ilvl="2">
      <w:start w:val="1"/>
      <w:numFmt w:val="bullet"/>
      <w:pStyle w:val="Bullet2"/>
      <w:lvlText w:val=""/>
      <w:lvlJc w:val="left"/>
      <w:pPr>
        <w:tabs>
          <w:tab w:val="num" w:pos="1418"/>
        </w:tabs>
        <w:ind w:left="1418" w:hanging="709"/>
      </w:pPr>
      <w:rPr>
        <w:rFonts w:ascii="Symbol" w:hAnsi="Symbol" w:hint="default"/>
        <w:color w:val="auto"/>
      </w:rPr>
    </w:lvl>
    <w:lvl w:ilvl="3">
      <w:start w:val="1"/>
      <w:numFmt w:val="bullet"/>
      <w:pStyle w:val="Bullet3"/>
      <w:lvlText w:val=""/>
      <w:lvlJc w:val="left"/>
      <w:pPr>
        <w:tabs>
          <w:tab w:val="num" w:pos="1418"/>
        </w:tabs>
        <w:ind w:left="1418" w:hanging="709"/>
      </w:pPr>
      <w:rPr>
        <w:rFonts w:ascii="Symbol" w:hAnsi="Symbol" w:hint="default"/>
        <w:color w:val="auto"/>
      </w:rPr>
    </w:lvl>
    <w:lvl w:ilvl="4">
      <w:start w:val="1"/>
      <w:numFmt w:val="bullet"/>
      <w:pStyle w:val="Bullet4"/>
      <w:lvlText w:val=""/>
      <w:lvlJc w:val="left"/>
      <w:pPr>
        <w:tabs>
          <w:tab w:val="num" w:pos="1418"/>
        </w:tabs>
        <w:ind w:left="1418" w:hanging="709"/>
      </w:pPr>
      <w:rPr>
        <w:rFonts w:ascii="Symbol" w:hAnsi="Symbol" w:hint="default"/>
        <w:color w:val="auto"/>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3" w15:restartNumberingAfterBreak="0">
    <w:nsid w:val="049570C1"/>
    <w:multiLevelType w:val="hybridMultilevel"/>
    <w:tmpl w:val="36D4ABC4"/>
    <w:lvl w:ilvl="0" w:tplc="2DCAE5F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6F1831"/>
    <w:multiLevelType w:val="multilevel"/>
    <w:tmpl w:val="C346E5B8"/>
    <w:lvl w:ilvl="0">
      <w:start w:val="1"/>
      <w:numFmt w:val="bullet"/>
      <w:pStyle w:val="BulletL0"/>
      <w:lvlText w:val=""/>
      <w:lvlJc w:val="left"/>
      <w:pPr>
        <w:tabs>
          <w:tab w:val="num" w:pos="357"/>
        </w:tabs>
        <w:ind w:left="357" w:hanging="357"/>
      </w:pPr>
      <w:rPr>
        <w:rFonts w:ascii="Wingdings 2" w:hAnsi="Wingdings 2" w:hint="default"/>
        <w:color w:val="000000" w:themeColor="accent1"/>
      </w:rPr>
    </w:lvl>
    <w:lvl w:ilvl="1">
      <w:start w:val="1"/>
      <w:numFmt w:val="bullet"/>
      <w:pStyle w:val="BulletL1"/>
      <w:lvlText w:val="-"/>
      <w:lvlJc w:val="left"/>
      <w:pPr>
        <w:tabs>
          <w:tab w:val="num" w:pos="720"/>
        </w:tabs>
        <w:ind w:left="720" w:hanging="363"/>
      </w:pPr>
      <w:rPr>
        <w:rFonts w:ascii="Lucida Sans Unicode" w:hAnsi="Lucida Sans Unicode" w:hint="default"/>
        <w:color w:val="000000" w:themeColor="accent1"/>
      </w:rPr>
    </w:lvl>
    <w:lvl w:ilvl="2">
      <w:start w:val="1"/>
      <w:numFmt w:val="bullet"/>
      <w:lvlText w:val=""/>
      <w:lvlJc w:val="left"/>
      <w:pPr>
        <w:tabs>
          <w:tab w:val="num" w:pos="1077"/>
        </w:tabs>
        <w:ind w:left="1077" w:hanging="357"/>
      </w:pPr>
      <w:rPr>
        <w:rFonts w:ascii="Wingdings 2" w:hAnsi="Wingdings 2" w:hint="default"/>
        <w:color w:val="000000" w:themeColor="accent1"/>
      </w:rPr>
    </w:lvl>
    <w:lvl w:ilvl="3">
      <w:start w:val="1"/>
      <w:numFmt w:val="bullet"/>
      <w:lvlText w:val="-"/>
      <w:lvlJc w:val="left"/>
      <w:pPr>
        <w:tabs>
          <w:tab w:val="num" w:pos="1440"/>
        </w:tabs>
        <w:ind w:left="1440" w:hanging="363"/>
      </w:pPr>
      <w:rPr>
        <w:rFonts w:ascii="Lucida Sans Unicode" w:hAnsi="Lucida Sans Unicode" w:hint="default"/>
        <w:color w:val="000000" w:themeColor="accent1"/>
      </w:rPr>
    </w:lvl>
    <w:lvl w:ilvl="4">
      <w:start w:val="1"/>
      <w:numFmt w:val="bullet"/>
      <w:lvlText w:val=""/>
      <w:lvlJc w:val="left"/>
      <w:pPr>
        <w:tabs>
          <w:tab w:val="num" w:pos="1797"/>
        </w:tabs>
        <w:ind w:left="1797" w:hanging="357"/>
      </w:pPr>
      <w:rPr>
        <w:rFonts w:ascii="Wingdings 2" w:hAnsi="Wingdings 2" w:hint="default"/>
        <w:color w:val="000000" w:themeColor="accent1"/>
      </w:rPr>
    </w:lvl>
    <w:lvl w:ilvl="5">
      <w:start w:val="1"/>
      <w:numFmt w:val="bullet"/>
      <w:lvlText w:val="-"/>
      <w:lvlJc w:val="left"/>
      <w:pPr>
        <w:tabs>
          <w:tab w:val="num" w:pos="2160"/>
        </w:tabs>
        <w:ind w:left="2160" w:hanging="363"/>
      </w:pPr>
      <w:rPr>
        <w:rFonts w:ascii="Lucida Sans Unicode" w:hAnsi="Lucida Sans Unicode" w:hint="default"/>
        <w:color w:val="000000" w:themeColor="accent1"/>
      </w:rPr>
    </w:lvl>
    <w:lvl w:ilvl="6">
      <w:start w:val="1"/>
      <w:numFmt w:val="bullet"/>
      <w:lvlText w:val=""/>
      <w:lvlJc w:val="left"/>
      <w:pPr>
        <w:tabs>
          <w:tab w:val="num" w:pos="2517"/>
        </w:tabs>
        <w:ind w:left="2517" w:hanging="357"/>
      </w:pPr>
      <w:rPr>
        <w:rFonts w:ascii="Wingdings 2" w:hAnsi="Wingdings 2" w:hint="default"/>
        <w:color w:val="000000" w:themeColor="accent1"/>
      </w:rPr>
    </w:lvl>
    <w:lvl w:ilvl="7">
      <w:start w:val="1"/>
      <w:numFmt w:val="bullet"/>
      <w:lvlText w:val=""/>
      <w:lvlJc w:val="left"/>
      <w:pPr>
        <w:tabs>
          <w:tab w:val="num" w:pos="3238"/>
        </w:tabs>
        <w:ind w:left="3238" w:hanging="358"/>
      </w:pPr>
      <w:rPr>
        <w:rFonts w:ascii="Wingdings 2" w:hAnsi="Wingdings 2" w:hint="default"/>
        <w:color w:val="000000" w:themeColor="accent1"/>
      </w:rPr>
    </w:lvl>
    <w:lvl w:ilvl="8">
      <w:start w:val="1"/>
      <w:numFmt w:val="bullet"/>
      <w:lvlText w:val=""/>
      <w:lvlJc w:val="left"/>
      <w:pPr>
        <w:ind w:left="6480" w:hanging="360"/>
      </w:pPr>
      <w:rPr>
        <w:rFonts w:ascii="Wingdings 2" w:hAnsi="Wingdings 2" w:hint="default"/>
        <w:color w:val="000000" w:themeColor="accent1"/>
      </w:rPr>
    </w:lvl>
  </w:abstractNum>
  <w:abstractNum w:abstractNumId="5" w15:restartNumberingAfterBreak="0">
    <w:nsid w:val="0BB668AC"/>
    <w:multiLevelType w:val="multilevel"/>
    <w:tmpl w:val="249AB59C"/>
    <w:styleLink w:val="MainNumbering"/>
    <w:lvl w:ilvl="0">
      <w:start w:val="1"/>
      <w:numFmt w:val="decimal"/>
      <w:pStyle w:val="Level1Heading"/>
      <w:lvlText w:val="%1"/>
      <w:lvlJc w:val="left"/>
      <w:pPr>
        <w:tabs>
          <w:tab w:val="num" w:pos="720"/>
        </w:tabs>
        <w:ind w:left="720" w:hanging="720"/>
      </w:pPr>
      <w:rPr>
        <w:rFonts w:hint="default"/>
      </w:rPr>
    </w:lvl>
    <w:lvl w:ilvl="1">
      <w:start w:val="1"/>
      <w:numFmt w:val="decimal"/>
      <w:pStyle w:val="Level2Number"/>
      <w:lvlText w:val="%1.%2"/>
      <w:lvlJc w:val="left"/>
      <w:pPr>
        <w:tabs>
          <w:tab w:val="num" w:pos="1440"/>
        </w:tabs>
        <w:ind w:left="1440" w:hanging="720"/>
      </w:pPr>
      <w:rPr>
        <w:rFonts w:hint="default"/>
      </w:rPr>
    </w:lvl>
    <w:lvl w:ilvl="2">
      <w:start w:val="1"/>
      <w:numFmt w:val="decimal"/>
      <w:pStyle w:val="Level3Number"/>
      <w:lvlText w:val="%1.%2.%3"/>
      <w:lvlJc w:val="left"/>
      <w:pPr>
        <w:tabs>
          <w:tab w:val="num" w:pos="2160"/>
        </w:tabs>
        <w:ind w:left="2160" w:hanging="720"/>
      </w:pPr>
      <w:rPr>
        <w:rFonts w:hint="default"/>
      </w:rPr>
    </w:lvl>
    <w:lvl w:ilvl="3">
      <w:start w:val="1"/>
      <w:numFmt w:val="lowerLetter"/>
      <w:pStyle w:val="Level4Number"/>
      <w:lvlText w:val="(%4)"/>
      <w:lvlJc w:val="left"/>
      <w:pPr>
        <w:tabs>
          <w:tab w:val="num" w:pos="2880"/>
        </w:tabs>
        <w:ind w:left="2880" w:hanging="720"/>
      </w:pPr>
      <w:rPr>
        <w:rFonts w:hint="default"/>
      </w:rPr>
    </w:lvl>
    <w:lvl w:ilvl="4">
      <w:start w:val="1"/>
      <w:numFmt w:val="lowerRoman"/>
      <w:pStyle w:val="Level5Number"/>
      <w:lvlText w:val="(%5)"/>
      <w:lvlJc w:val="left"/>
      <w:pPr>
        <w:tabs>
          <w:tab w:val="num" w:pos="3600"/>
        </w:tabs>
        <w:ind w:left="3600" w:hanging="720"/>
      </w:pPr>
      <w:rPr>
        <w:rFonts w:hint="default"/>
      </w:rPr>
    </w:lvl>
    <w:lvl w:ilvl="5">
      <w:start w:val="1"/>
      <w:numFmt w:val="upperLetter"/>
      <w:pStyle w:val="Level6Number"/>
      <w:lvlText w:val="%6."/>
      <w:lvlJc w:val="left"/>
      <w:pPr>
        <w:tabs>
          <w:tab w:val="num" w:pos="4321"/>
        </w:tabs>
        <w:ind w:left="4321" w:hanging="721"/>
      </w:pPr>
      <w:rPr>
        <w:rFonts w:hint="default"/>
      </w:rPr>
    </w:lvl>
    <w:lvl w:ilvl="6">
      <w:start w:val="1"/>
      <w:numFmt w:val="upperRoman"/>
      <w:pStyle w:val="Level7Number"/>
      <w:lvlText w:val="%7."/>
      <w:lvlJc w:val="left"/>
      <w:pPr>
        <w:tabs>
          <w:tab w:val="num" w:pos="5041"/>
        </w:tabs>
        <w:ind w:left="5041" w:hanging="720"/>
      </w:pPr>
      <w:rPr>
        <w:rFonts w:hint="default"/>
      </w:rPr>
    </w:lvl>
    <w:lvl w:ilvl="7">
      <w:start w:val="1"/>
      <w:numFmt w:val="upperLetter"/>
      <w:pStyle w:val="Level8Number"/>
      <w:lvlText w:val="(%8)"/>
      <w:lvlJc w:val="left"/>
      <w:pPr>
        <w:tabs>
          <w:tab w:val="num" w:pos="4253"/>
        </w:tabs>
        <w:ind w:left="4253" w:hanging="709"/>
      </w:pPr>
      <w:rPr>
        <w:rFonts w:hint="default"/>
      </w:rPr>
    </w:lvl>
    <w:lvl w:ilvl="8">
      <w:start w:val="1"/>
      <w:numFmt w:val="upperRoman"/>
      <w:pStyle w:val="Level9Number"/>
      <w:lvlText w:val="(%9)"/>
      <w:lvlJc w:val="left"/>
      <w:pPr>
        <w:tabs>
          <w:tab w:val="num" w:pos="4961"/>
        </w:tabs>
        <w:ind w:left="4961" w:hanging="708"/>
      </w:pPr>
      <w:rPr>
        <w:rFonts w:hint="default"/>
      </w:rPr>
    </w:lvl>
  </w:abstractNum>
  <w:abstractNum w:abstractNumId="6" w15:restartNumberingAfterBreak="0">
    <w:nsid w:val="0F1D058D"/>
    <w:multiLevelType w:val="hybridMultilevel"/>
    <w:tmpl w:val="05AE4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613F98"/>
    <w:multiLevelType w:val="multilevel"/>
    <w:tmpl w:val="3F6C9F76"/>
    <w:lvl w:ilvl="0">
      <w:start w:val="1"/>
      <w:numFmt w:val="none"/>
      <w:suff w:val="nothing"/>
      <w:lvlText w:val=""/>
      <w:lvlJc w:val="left"/>
      <w:pPr>
        <w:ind w:left="0" w:firstLine="0"/>
      </w:pPr>
      <w:rPr>
        <w:rFonts w:asciiTheme="majorHAnsi" w:hAnsiTheme="majorHAnsi" w:hint="default"/>
      </w:rPr>
    </w:lvl>
    <w:lvl w:ilvl="1">
      <w:start w:val="1"/>
      <w:numFmt w:val="decimal"/>
      <w:suff w:val="space"/>
      <w:lvlText w:val="Schedule %2"/>
      <w:lvlJc w:val="left"/>
      <w:pPr>
        <w:ind w:left="0" w:firstLine="0"/>
      </w:pPr>
      <w:rPr>
        <w:rFonts w:hint="default"/>
      </w:rPr>
    </w:lvl>
    <w:lvl w:ilvl="2">
      <w:start w:val="1"/>
      <w:numFmt w:val="decimal"/>
      <w:lvlText w:val="%3."/>
      <w:lvlJc w:val="left"/>
      <w:pPr>
        <w:tabs>
          <w:tab w:val="num" w:pos="720"/>
        </w:tabs>
        <w:ind w:left="720" w:hanging="720"/>
      </w:pPr>
      <w:rPr>
        <w:rFonts w:hint="default"/>
      </w:rPr>
    </w:lvl>
    <w:lvl w:ilvl="3">
      <w:start w:val="1"/>
      <w:numFmt w:val="decimal"/>
      <w:lvlText w:val="%3.%4"/>
      <w:lvlJc w:val="left"/>
      <w:pPr>
        <w:tabs>
          <w:tab w:val="num" w:pos="709"/>
        </w:tabs>
        <w:ind w:left="709" w:hanging="709"/>
      </w:pPr>
      <w:rPr>
        <w:rFonts w:hint="default"/>
      </w:rPr>
    </w:lvl>
    <w:lvl w:ilvl="4">
      <w:start w:val="1"/>
      <w:numFmt w:val="decimal"/>
      <w:lvlText w:val="%3.%4.%5"/>
      <w:lvlJc w:val="left"/>
      <w:pPr>
        <w:tabs>
          <w:tab w:val="num" w:pos="709"/>
        </w:tabs>
        <w:ind w:left="709" w:hanging="709"/>
      </w:pPr>
      <w:rPr>
        <w:rFonts w:hint="default"/>
      </w:rPr>
    </w:lvl>
    <w:lvl w:ilvl="5">
      <w:start w:val="1"/>
      <w:numFmt w:val="lowerLetter"/>
      <w:lvlText w:val="(%6)"/>
      <w:lvlJc w:val="left"/>
      <w:pPr>
        <w:tabs>
          <w:tab w:val="num" w:pos="1418"/>
        </w:tabs>
        <w:ind w:left="1418" w:hanging="709"/>
      </w:pPr>
      <w:rPr>
        <w:rFonts w:hint="default"/>
        <w:b w:val="0"/>
        <w:bCs w:val="0"/>
        <w:i w:val="0"/>
        <w:iCs w:val="0"/>
        <w:u w:val="none"/>
      </w:rPr>
    </w:lvl>
    <w:lvl w:ilvl="6">
      <w:start w:val="1"/>
      <w:numFmt w:val="lowerRoman"/>
      <w:lvlText w:val="(%7)"/>
      <w:lvlJc w:val="left"/>
      <w:pPr>
        <w:tabs>
          <w:tab w:val="num" w:pos="2126"/>
        </w:tabs>
        <w:ind w:left="2126" w:hanging="708"/>
      </w:pPr>
      <w:rPr>
        <w:rFonts w:hint="default"/>
        <w:b w:val="0"/>
        <w:bCs w:val="0"/>
        <w:i w:val="0"/>
        <w:iCs w:val="0"/>
      </w:rPr>
    </w:lvl>
    <w:lvl w:ilvl="7">
      <w:start w:val="1"/>
      <w:numFmt w:val="upperLetter"/>
      <w:lvlText w:val="(%8)"/>
      <w:lvlJc w:val="left"/>
      <w:pPr>
        <w:tabs>
          <w:tab w:val="num" w:pos="2835"/>
        </w:tabs>
        <w:ind w:left="2835" w:hanging="709"/>
      </w:pPr>
      <w:rPr>
        <w:rFonts w:hint="default"/>
      </w:rPr>
    </w:lvl>
    <w:lvl w:ilvl="8">
      <w:start w:val="1"/>
      <w:numFmt w:val="upperRoman"/>
      <w:lvlText w:val="(%9)"/>
      <w:lvlJc w:val="left"/>
      <w:pPr>
        <w:tabs>
          <w:tab w:val="num" w:pos="3544"/>
        </w:tabs>
        <w:ind w:left="3544" w:hanging="142"/>
      </w:pPr>
      <w:rPr>
        <w:rFonts w:hint="default"/>
      </w:rPr>
    </w:lvl>
  </w:abstractNum>
  <w:abstractNum w:abstractNumId="8" w15:restartNumberingAfterBreak="0">
    <w:nsid w:val="11D0018D"/>
    <w:multiLevelType w:val="multilevel"/>
    <w:tmpl w:val="249AB59C"/>
    <w:numStyleLink w:val="MainNumbering"/>
  </w:abstractNum>
  <w:abstractNum w:abstractNumId="9" w15:restartNumberingAfterBreak="0">
    <w:nsid w:val="168EBCC7"/>
    <w:multiLevelType w:val="hybridMultilevel"/>
    <w:tmpl w:val="7D849D1C"/>
    <w:lvl w:ilvl="0" w:tplc="AB2E7EBE">
      <w:start w:val="1"/>
      <w:numFmt w:val="decimal"/>
      <w:lvlText w:val="%1."/>
      <w:lvlJc w:val="left"/>
      <w:pPr>
        <w:ind w:left="720" w:hanging="360"/>
      </w:pPr>
    </w:lvl>
    <w:lvl w:ilvl="1" w:tplc="DD72F8F6">
      <w:start w:val="1"/>
      <w:numFmt w:val="lowerLetter"/>
      <w:lvlText w:val="%2."/>
      <w:lvlJc w:val="left"/>
      <w:pPr>
        <w:ind w:left="1440" w:hanging="360"/>
      </w:pPr>
    </w:lvl>
    <w:lvl w:ilvl="2" w:tplc="8C586D30">
      <w:start w:val="1"/>
      <w:numFmt w:val="lowerRoman"/>
      <w:lvlText w:val="%3."/>
      <w:lvlJc w:val="right"/>
      <w:pPr>
        <w:ind w:left="2160" w:hanging="180"/>
      </w:pPr>
    </w:lvl>
    <w:lvl w:ilvl="3" w:tplc="512EEA0C">
      <w:start w:val="1"/>
      <w:numFmt w:val="decimal"/>
      <w:lvlText w:val="%4."/>
      <w:lvlJc w:val="left"/>
      <w:pPr>
        <w:ind w:left="2880" w:hanging="360"/>
      </w:pPr>
    </w:lvl>
    <w:lvl w:ilvl="4" w:tplc="7BB2F2D6">
      <w:start w:val="1"/>
      <w:numFmt w:val="lowerLetter"/>
      <w:lvlText w:val="%5."/>
      <w:lvlJc w:val="left"/>
      <w:pPr>
        <w:ind w:left="3600" w:hanging="360"/>
      </w:pPr>
    </w:lvl>
    <w:lvl w:ilvl="5" w:tplc="C4B02F20">
      <w:start w:val="1"/>
      <w:numFmt w:val="lowerRoman"/>
      <w:lvlText w:val="%6."/>
      <w:lvlJc w:val="right"/>
      <w:pPr>
        <w:ind w:left="4320" w:hanging="180"/>
      </w:pPr>
    </w:lvl>
    <w:lvl w:ilvl="6" w:tplc="47168C80">
      <w:start w:val="1"/>
      <w:numFmt w:val="decimal"/>
      <w:lvlText w:val="%7."/>
      <w:lvlJc w:val="left"/>
      <w:pPr>
        <w:ind w:left="5040" w:hanging="360"/>
      </w:pPr>
    </w:lvl>
    <w:lvl w:ilvl="7" w:tplc="90D01B90">
      <w:start w:val="1"/>
      <w:numFmt w:val="lowerLetter"/>
      <w:lvlText w:val="%8."/>
      <w:lvlJc w:val="left"/>
      <w:pPr>
        <w:ind w:left="5760" w:hanging="360"/>
      </w:pPr>
    </w:lvl>
    <w:lvl w:ilvl="8" w:tplc="D7AEA52E">
      <w:start w:val="1"/>
      <w:numFmt w:val="lowerRoman"/>
      <w:lvlText w:val="%9."/>
      <w:lvlJc w:val="right"/>
      <w:pPr>
        <w:ind w:left="6480" w:hanging="180"/>
      </w:pPr>
    </w:lvl>
  </w:abstractNum>
  <w:abstractNum w:abstractNumId="10" w15:restartNumberingAfterBreak="0">
    <w:nsid w:val="18040A99"/>
    <w:multiLevelType w:val="hybridMultilevel"/>
    <w:tmpl w:val="BF62A3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8D25C27"/>
    <w:multiLevelType w:val="multilevel"/>
    <w:tmpl w:val="59627C7E"/>
    <w:numStyleLink w:val="PartiesNumbering"/>
  </w:abstractNum>
  <w:abstractNum w:abstractNumId="12" w15:restartNumberingAfterBreak="0">
    <w:nsid w:val="19AD5D5F"/>
    <w:multiLevelType w:val="hybridMultilevel"/>
    <w:tmpl w:val="F9E216F4"/>
    <w:lvl w:ilvl="0" w:tplc="F03AA158">
      <w:start w:val="1"/>
      <w:numFmt w:val="decimal"/>
      <w:lvlText w:val="%1."/>
      <w:lvlJc w:val="left"/>
      <w:pPr>
        <w:ind w:left="720" w:hanging="360"/>
      </w:pPr>
    </w:lvl>
    <w:lvl w:ilvl="1" w:tplc="3894FDF8">
      <w:start w:val="1"/>
      <w:numFmt w:val="lowerLetter"/>
      <w:lvlText w:val="%2."/>
      <w:lvlJc w:val="left"/>
      <w:pPr>
        <w:ind w:left="1440" w:hanging="360"/>
      </w:pPr>
    </w:lvl>
    <w:lvl w:ilvl="2" w:tplc="9E209BF6">
      <w:start w:val="1"/>
      <w:numFmt w:val="lowerRoman"/>
      <w:lvlText w:val="%3."/>
      <w:lvlJc w:val="right"/>
      <w:pPr>
        <w:ind w:left="2160" w:hanging="180"/>
      </w:pPr>
    </w:lvl>
    <w:lvl w:ilvl="3" w:tplc="A6F8133E">
      <w:start w:val="1"/>
      <w:numFmt w:val="decimal"/>
      <w:lvlText w:val="%4."/>
      <w:lvlJc w:val="left"/>
      <w:pPr>
        <w:ind w:left="2880" w:hanging="360"/>
      </w:pPr>
    </w:lvl>
    <w:lvl w:ilvl="4" w:tplc="9C62FD4C">
      <w:start w:val="1"/>
      <w:numFmt w:val="lowerLetter"/>
      <w:lvlText w:val="%5."/>
      <w:lvlJc w:val="left"/>
      <w:pPr>
        <w:ind w:left="3600" w:hanging="360"/>
      </w:pPr>
    </w:lvl>
    <w:lvl w:ilvl="5" w:tplc="DC8C64A4">
      <w:start w:val="1"/>
      <w:numFmt w:val="lowerRoman"/>
      <w:lvlText w:val="%6."/>
      <w:lvlJc w:val="right"/>
      <w:pPr>
        <w:ind w:left="4320" w:hanging="180"/>
      </w:pPr>
    </w:lvl>
    <w:lvl w:ilvl="6" w:tplc="764CCD0E">
      <w:start w:val="1"/>
      <w:numFmt w:val="decimal"/>
      <w:lvlText w:val="%7."/>
      <w:lvlJc w:val="left"/>
      <w:pPr>
        <w:ind w:left="5040" w:hanging="360"/>
      </w:pPr>
    </w:lvl>
    <w:lvl w:ilvl="7" w:tplc="4CC2099E">
      <w:start w:val="1"/>
      <w:numFmt w:val="lowerLetter"/>
      <w:lvlText w:val="%8."/>
      <w:lvlJc w:val="left"/>
      <w:pPr>
        <w:ind w:left="5760" w:hanging="360"/>
      </w:pPr>
    </w:lvl>
    <w:lvl w:ilvl="8" w:tplc="3154DA78">
      <w:start w:val="1"/>
      <w:numFmt w:val="lowerRoman"/>
      <w:lvlText w:val="%9."/>
      <w:lvlJc w:val="right"/>
      <w:pPr>
        <w:ind w:left="6480" w:hanging="180"/>
      </w:pPr>
    </w:lvl>
  </w:abstractNum>
  <w:abstractNum w:abstractNumId="13" w15:restartNumberingAfterBreak="0">
    <w:nsid w:val="209A59C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6931F39"/>
    <w:multiLevelType w:val="multilevel"/>
    <w:tmpl w:val="59627C7E"/>
    <w:styleLink w:val="PartiesNumbering"/>
    <w:lvl w:ilvl="0">
      <w:start w:val="1"/>
      <w:numFmt w:val="decimal"/>
      <w:pStyle w:val="Part"/>
      <w:suff w:val="space"/>
      <w:lvlText w:val="Part %1 "/>
      <w:lvlJc w:val="left"/>
      <w:pPr>
        <w:ind w:left="0" w:firstLine="0"/>
      </w:pPr>
      <w:rPr>
        <w:rFonts w:asciiTheme="majorHAnsi" w:hAnsiTheme="majorHAnsi" w:hint="default"/>
      </w:rPr>
    </w:lvl>
    <w:lvl w:ilvl="1">
      <w:start w:val="1"/>
      <w:numFmt w:val="decimal"/>
      <w:suff w:val="space"/>
      <w:lvlText w:val="%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74C4528"/>
    <w:multiLevelType w:val="multilevel"/>
    <w:tmpl w:val="66402324"/>
    <w:styleLink w:val="Definitions"/>
    <w:lvl w:ilvl="0">
      <w:start w:val="1"/>
      <w:numFmt w:val="none"/>
      <w:pStyle w:val="Definition"/>
      <w:suff w:val="nothing"/>
      <w:lvlText w:val=""/>
      <w:lvlJc w:val="left"/>
      <w:pPr>
        <w:ind w:left="0" w:firstLine="0"/>
      </w:pPr>
      <w:rPr>
        <w:rFonts w:asciiTheme="majorHAnsi" w:hAnsiTheme="majorHAnsi" w:hint="default"/>
      </w:rPr>
    </w:lvl>
    <w:lvl w:ilvl="1">
      <w:start w:val="1"/>
      <w:numFmt w:val="lowerLetter"/>
      <w:pStyle w:val="Definition1"/>
      <w:lvlText w:val="(%2)"/>
      <w:lvlJc w:val="left"/>
      <w:pPr>
        <w:tabs>
          <w:tab w:val="num" w:pos="709"/>
        </w:tabs>
        <w:ind w:left="709" w:hanging="709"/>
      </w:pPr>
      <w:rPr>
        <w:rFonts w:hint="default"/>
      </w:rPr>
    </w:lvl>
    <w:lvl w:ilvl="2">
      <w:start w:val="1"/>
      <w:numFmt w:val="lowerRoman"/>
      <w:pStyle w:val="Definition2"/>
      <w:lvlText w:val="(%3)"/>
      <w:lvlJc w:val="left"/>
      <w:pPr>
        <w:tabs>
          <w:tab w:val="num" w:pos="709"/>
        </w:tabs>
        <w:ind w:left="709" w:hanging="709"/>
      </w:pPr>
      <w:rPr>
        <w:rFonts w:hint="default"/>
      </w:rPr>
    </w:lvl>
    <w:lvl w:ilvl="3">
      <w:start w:val="1"/>
      <w:numFmt w:val="upperLetter"/>
      <w:pStyle w:val="Definition3"/>
      <w:lvlText w:val="(%4)"/>
      <w:lvlJc w:val="left"/>
      <w:pPr>
        <w:tabs>
          <w:tab w:val="num" w:pos="1418"/>
        </w:tabs>
        <w:ind w:left="1418" w:hanging="709"/>
      </w:pPr>
      <w:rPr>
        <w:rFonts w:hint="default"/>
      </w:rPr>
    </w:lvl>
    <w:lvl w:ilvl="4">
      <w:start w:val="1"/>
      <w:numFmt w:val="decimal"/>
      <w:pStyle w:val="Definition4"/>
      <w:lvlText w:val="(%5)"/>
      <w:lvlJc w:val="left"/>
      <w:pPr>
        <w:tabs>
          <w:tab w:val="num" w:pos="1418"/>
        </w:tabs>
        <w:ind w:left="1418" w:hanging="709"/>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28A90C0D"/>
    <w:multiLevelType w:val="multilevel"/>
    <w:tmpl w:val="E34EBF7E"/>
    <w:lvl w:ilvl="0">
      <w:start w:val="1"/>
      <w:numFmt w:val="decimal"/>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15:restartNumberingAfterBreak="0">
    <w:nsid w:val="359A1144"/>
    <w:multiLevelType w:val="multilevel"/>
    <w:tmpl w:val="C1CC2486"/>
    <w:numStyleLink w:val="Bullets"/>
  </w:abstractNum>
  <w:abstractNum w:abstractNumId="18" w15:restartNumberingAfterBreak="0">
    <w:nsid w:val="383F1058"/>
    <w:multiLevelType w:val="multilevel"/>
    <w:tmpl w:val="59627C7E"/>
    <w:numStyleLink w:val="PartiesNumbering"/>
  </w:abstractNum>
  <w:abstractNum w:abstractNumId="19" w15:restartNumberingAfterBreak="0">
    <w:nsid w:val="39B75B2D"/>
    <w:multiLevelType w:val="multilevel"/>
    <w:tmpl w:val="68B69F34"/>
    <w:lvl w:ilvl="0">
      <w:start w:val="1"/>
      <w:numFmt w:val="none"/>
      <w:suff w:val="nothing"/>
      <w:lvlText w:val=""/>
      <w:lvlJc w:val="left"/>
      <w:pPr>
        <w:ind w:left="0" w:firstLine="0"/>
      </w:pPr>
      <w:rPr>
        <w:rFonts w:asciiTheme="majorHAnsi" w:hAnsiTheme="majorHAnsi" w:hint="default"/>
      </w:rPr>
    </w:lvl>
    <w:lvl w:ilvl="1">
      <w:start w:val="1"/>
      <w:numFmt w:val="decimal"/>
      <w:suff w:val="space"/>
      <w:lvlText w:val="Schedule %2"/>
      <w:lvlJc w:val="left"/>
      <w:pPr>
        <w:ind w:left="0" w:firstLine="0"/>
      </w:pPr>
      <w:rPr>
        <w:rFonts w:hint="default"/>
      </w:rPr>
    </w:lvl>
    <w:lvl w:ilvl="2">
      <w:start w:val="1"/>
      <w:numFmt w:val="decimal"/>
      <w:lvlText w:val="%3."/>
      <w:lvlJc w:val="left"/>
      <w:pPr>
        <w:tabs>
          <w:tab w:val="num" w:pos="720"/>
        </w:tabs>
        <w:ind w:left="720" w:hanging="720"/>
      </w:pPr>
      <w:rPr>
        <w:rFonts w:hint="default"/>
      </w:rPr>
    </w:lvl>
    <w:lvl w:ilvl="3">
      <w:start w:val="1"/>
      <w:numFmt w:val="decimal"/>
      <w:lvlText w:val="%3.%4"/>
      <w:lvlJc w:val="left"/>
      <w:pPr>
        <w:tabs>
          <w:tab w:val="num" w:pos="709"/>
        </w:tabs>
        <w:ind w:left="709" w:hanging="709"/>
      </w:pPr>
      <w:rPr>
        <w:rFonts w:hint="default"/>
      </w:rPr>
    </w:lvl>
    <w:lvl w:ilvl="4">
      <w:start w:val="1"/>
      <w:numFmt w:val="decimal"/>
      <w:lvlText w:val="%3.%4.%5"/>
      <w:lvlJc w:val="left"/>
      <w:pPr>
        <w:tabs>
          <w:tab w:val="num" w:pos="709"/>
        </w:tabs>
        <w:ind w:left="709" w:hanging="709"/>
      </w:pPr>
      <w:rPr>
        <w:rFonts w:hint="default"/>
      </w:rPr>
    </w:lvl>
    <w:lvl w:ilvl="5">
      <w:start w:val="1"/>
      <w:numFmt w:val="lowerLetter"/>
      <w:lvlText w:val="(%6)"/>
      <w:lvlJc w:val="left"/>
      <w:pPr>
        <w:tabs>
          <w:tab w:val="num" w:pos="1418"/>
        </w:tabs>
        <w:ind w:left="1418" w:hanging="709"/>
      </w:pPr>
      <w:rPr>
        <w:rFonts w:hint="default"/>
        <w:b w:val="0"/>
        <w:bCs w:val="0"/>
        <w:i w:val="0"/>
        <w:iCs w:val="0"/>
        <w:u w:val="none"/>
      </w:rPr>
    </w:lvl>
    <w:lvl w:ilvl="6">
      <w:start w:val="1"/>
      <w:numFmt w:val="lowerRoman"/>
      <w:lvlText w:val="(%7)"/>
      <w:lvlJc w:val="left"/>
      <w:pPr>
        <w:tabs>
          <w:tab w:val="num" w:pos="2126"/>
        </w:tabs>
        <w:ind w:left="2126" w:hanging="708"/>
      </w:pPr>
      <w:rPr>
        <w:rFonts w:hint="default"/>
        <w:b w:val="0"/>
        <w:bCs w:val="0"/>
        <w:i w:val="0"/>
        <w:iCs w:val="0"/>
      </w:rPr>
    </w:lvl>
    <w:lvl w:ilvl="7">
      <w:start w:val="1"/>
      <w:numFmt w:val="upperLetter"/>
      <w:lvlText w:val="(%8)"/>
      <w:lvlJc w:val="left"/>
      <w:pPr>
        <w:tabs>
          <w:tab w:val="num" w:pos="2835"/>
        </w:tabs>
        <w:ind w:left="2835" w:hanging="709"/>
      </w:pPr>
      <w:rPr>
        <w:rFonts w:hint="default"/>
      </w:rPr>
    </w:lvl>
    <w:lvl w:ilvl="8">
      <w:start w:val="1"/>
      <w:numFmt w:val="upperRoman"/>
      <w:lvlText w:val="(%9)"/>
      <w:lvlJc w:val="left"/>
      <w:pPr>
        <w:tabs>
          <w:tab w:val="num" w:pos="3544"/>
        </w:tabs>
        <w:ind w:left="3544" w:hanging="142"/>
      </w:pPr>
      <w:rPr>
        <w:rFonts w:hint="default"/>
      </w:rPr>
    </w:lvl>
  </w:abstractNum>
  <w:abstractNum w:abstractNumId="20" w15:restartNumberingAfterBreak="0">
    <w:nsid w:val="3B5576B9"/>
    <w:multiLevelType w:val="multilevel"/>
    <w:tmpl w:val="66402324"/>
    <w:numStyleLink w:val="Definitions"/>
  </w:abstractNum>
  <w:abstractNum w:abstractNumId="21" w15:restartNumberingAfterBreak="0">
    <w:nsid w:val="47460526"/>
    <w:multiLevelType w:val="multilevel"/>
    <w:tmpl w:val="950C5054"/>
    <w:numStyleLink w:val="ScheduleNumbering"/>
  </w:abstractNum>
  <w:abstractNum w:abstractNumId="22" w15:restartNumberingAfterBreak="0">
    <w:nsid w:val="47A411FA"/>
    <w:multiLevelType w:val="multilevel"/>
    <w:tmpl w:val="DD104BCE"/>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A9239F"/>
    <w:multiLevelType w:val="multilevel"/>
    <w:tmpl w:val="FB4C5774"/>
    <w:numStyleLink w:val="Parties"/>
  </w:abstractNum>
  <w:abstractNum w:abstractNumId="24" w15:restartNumberingAfterBreak="0">
    <w:nsid w:val="519D4AF3"/>
    <w:multiLevelType w:val="hybridMultilevel"/>
    <w:tmpl w:val="A7C47B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38E32A3"/>
    <w:multiLevelType w:val="multilevel"/>
    <w:tmpl w:val="950C5054"/>
    <w:styleLink w:val="ScheduleNumbering"/>
    <w:lvl w:ilvl="0">
      <w:start w:val="1"/>
      <w:numFmt w:val="decimal"/>
      <w:pStyle w:val="Schedule"/>
      <w:suff w:val="nothing"/>
      <w:lvlText w:val="Schedule %1"/>
      <w:lvlJc w:val="left"/>
      <w:pPr>
        <w:ind w:left="720" w:hanging="720"/>
      </w:pPr>
      <w:rPr>
        <w:rFonts w:hint="default"/>
      </w:rPr>
    </w:lvl>
    <w:lvl w:ilvl="1">
      <w:start w:val="1"/>
      <w:numFmt w:val="decimal"/>
      <w:pStyle w:val="Sch1Heading"/>
      <w:lvlText w:val="%2"/>
      <w:lvlJc w:val="left"/>
      <w:pPr>
        <w:tabs>
          <w:tab w:val="num" w:pos="720"/>
        </w:tabs>
        <w:ind w:left="720" w:hanging="720"/>
      </w:pPr>
      <w:rPr>
        <w:rFonts w:hint="default"/>
      </w:rPr>
    </w:lvl>
    <w:lvl w:ilvl="2">
      <w:start w:val="1"/>
      <w:numFmt w:val="decimal"/>
      <w:pStyle w:val="Sch2Number"/>
      <w:lvlText w:val="%2.%3"/>
      <w:lvlJc w:val="left"/>
      <w:pPr>
        <w:tabs>
          <w:tab w:val="num" w:pos="1440"/>
        </w:tabs>
        <w:ind w:left="1440" w:hanging="720"/>
      </w:pPr>
      <w:rPr>
        <w:rFonts w:hint="default"/>
      </w:rPr>
    </w:lvl>
    <w:lvl w:ilvl="3">
      <w:start w:val="1"/>
      <w:numFmt w:val="decimal"/>
      <w:pStyle w:val="Sch3Number"/>
      <w:lvlText w:val="%2.%3.%4"/>
      <w:lvlJc w:val="left"/>
      <w:pPr>
        <w:tabs>
          <w:tab w:val="num" w:pos="2160"/>
        </w:tabs>
        <w:ind w:left="2160" w:hanging="720"/>
      </w:pPr>
      <w:rPr>
        <w:rFonts w:hint="default"/>
      </w:rPr>
    </w:lvl>
    <w:lvl w:ilvl="4">
      <w:start w:val="1"/>
      <w:numFmt w:val="lowerLetter"/>
      <w:pStyle w:val="Sch4Number"/>
      <w:lvlText w:val="(%5)"/>
      <w:lvlJc w:val="left"/>
      <w:pPr>
        <w:tabs>
          <w:tab w:val="num" w:pos="2880"/>
        </w:tabs>
        <w:ind w:left="2880" w:hanging="720"/>
      </w:pPr>
      <w:rPr>
        <w:rFonts w:hint="default"/>
      </w:rPr>
    </w:lvl>
    <w:lvl w:ilvl="5">
      <w:start w:val="1"/>
      <w:numFmt w:val="lowerRoman"/>
      <w:pStyle w:val="Sch5Number"/>
      <w:lvlText w:val="(%6)"/>
      <w:lvlJc w:val="left"/>
      <w:pPr>
        <w:tabs>
          <w:tab w:val="num" w:pos="3600"/>
        </w:tabs>
        <w:ind w:left="3600" w:hanging="720"/>
      </w:pPr>
      <w:rPr>
        <w:rFonts w:hint="default"/>
      </w:rPr>
    </w:lvl>
    <w:lvl w:ilvl="6">
      <w:start w:val="1"/>
      <w:numFmt w:val="upperLetter"/>
      <w:pStyle w:val="Sch6Number"/>
      <w:lvlText w:val="%7."/>
      <w:lvlJc w:val="left"/>
      <w:pPr>
        <w:tabs>
          <w:tab w:val="num" w:pos="4321"/>
        </w:tabs>
        <w:ind w:left="4321" w:hanging="721"/>
      </w:pPr>
      <w:rPr>
        <w:rFonts w:hint="default"/>
      </w:rPr>
    </w:lvl>
    <w:lvl w:ilvl="7">
      <w:start w:val="1"/>
      <w:numFmt w:val="upperLetter"/>
      <w:lvlText w:val="%8."/>
      <w:lvlJc w:val="left"/>
      <w:pPr>
        <w:tabs>
          <w:tab w:val="num" w:pos="2835"/>
        </w:tabs>
        <w:ind w:left="2835" w:hanging="709"/>
      </w:pPr>
      <w:rPr>
        <w:rFonts w:hint="default"/>
      </w:rPr>
    </w:lvl>
    <w:lvl w:ilvl="8">
      <w:start w:val="1"/>
      <w:numFmt w:val="lowerRoman"/>
      <w:lvlText w:val="%9."/>
      <w:lvlJc w:val="left"/>
      <w:pPr>
        <w:tabs>
          <w:tab w:val="num" w:pos="3544"/>
        </w:tabs>
        <w:ind w:left="3544" w:hanging="709"/>
      </w:pPr>
      <w:rPr>
        <w:rFonts w:hint="default"/>
      </w:rPr>
    </w:lvl>
  </w:abstractNum>
  <w:abstractNum w:abstractNumId="26" w15:restartNumberingAfterBreak="0">
    <w:nsid w:val="59DC177A"/>
    <w:multiLevelType w:val="multilevel"/>
    <w:tmpl w:val="950C5054"/>
    <w:numStyleLink w:val="ScheduleNumbering"/>
  </w:abstractNum>
  <w:abstractNum w:abstractNumId="27" w15:restartNumberingAfterBreak="0">
    <w:nsid w:val="5C2F43FA"/>
    <w:multiLevelType w:val="multilevel"/>
    <w:tmpl w:val="950C5054"/>
    <w:numStyleLink w:val="ScheduleNumbering"/>
  </w:abstractNum>
  <w:abstractNum w:abstractNumId="28" w15:restartNumberingAfterBreak="0">
    <w:nsid w:val="5DA24D5E"/>
    <w:multiLevelType w:val="multilevel"/>
    <w:tmpl w:val="249AB59C"/>
    <w:numStyleLink w:val="MainNumbering"/>
  </w:abstractNum>
  <w:abstractNum w:abstractNumId="29" w15:restartNumberingAfterBreak="0">
    <w:nsid w:val="5F6C74A7"/>
    <w:multiLevelType w:val="multilevel"/>
    <w:tmpl w:val="FB4C5774"/>
    <w:styleLink w:val="Parties"/>
    <w:lvl w:ilvl="0">
      <w:start w:val="1"/>
      <w:numFmt w:val="none"/>
      <w:pStyle w:val="IntroHeading"/>
      <w:suff w:val="nothing"/>
      <w:lvlText w:val=""/>
      <w:lvlJc w:val="left"/>
      <w:pPr>
        <w:ind w:left="0" w:firstLine="0"/>
      </w:pPr>
      <w:rPr>
        <w:rFonts w:asciiTheme="majorHAnsi" w:hAnsiTheme="majorHAnsi" w:hint="default"/>
      </w:rPr>
    </w:lvl>
    <w:lvl w:ilvl="1">
      <w:start w:val="1"/>
      <w:numFmt w:val="decimal"/>
      <w:pStyle w:val="Parties1"/>
      <w:lvlText w:val="(%2)"/>
      <w:lvlJc w:val="left"/>
      <w:pPr>
        <w:tabs>
          <w:tab w:val="num" w:pos="709"/>
        </w:tabs>
        <w:ind w:left="709" w:hanging="709"/>
      </w:pPr>
      <w:rPr>
        <w:rFonts w:hint="default"/>
      </w:rPr>
    </w:lvl>
    <w:lvl w:ilvl="2">
      <w:start w:val="1"/>
      <w:numFmt w:val="lowerLetter"/>
      <w:pStyle w:val="Parties2"/>
      <w:lvlText w:val="(%3)"/>
      <w:lvlJc w:val="left"/>
      <w:pPr>
        <w:tabs>
          <w:tab w:val="num" w:pos="1418"/>
        </w:tabs>
        <w:ind w:left="1418" w:hanging="709"/>
      </w:pPr>
      <w:rPr>
        <w:rFonts w:hint="default"/>
      </w:rPr>
    </w:lvl>
    <w:lvl w:ilvl="3">
      <w:start w:val="1"/>
      <w:numFmt w:val="upperLetter"/>
      <w:lvlRestart w:val="1"/>
      <w:pStyle w:val="Background1"/>
      <w:lvlText w:val="%4."/>
      <w:lvlJc w:val="left"/>
      <w:pPr>
        <w:tabs>
          <w:tab w:val="num" w:pos="709"/>
        </w:tabs>
        <w:ind w:left="709" w:hanging="709"/>
      </w:pPr>
      <w:rPr>
        <w:rFonts w:hint="default"/>
      </w:rPr>
    </w:lvl>
    <w:lvl w:ilvl="4">
      <w:start w:val="1"/>
      <w:numFmt w:val="lowerLetter"/>
      <w:pStyle w:val="Background2"/>
      <w:lvlText w:val="(%5)"/>
      <w:lvlJc w:val="left"/>
      <w:pPr>
        <w:tabs>
          <w:tab w:val="num" w:pos="1418"/>
        </w:tabs>
        <w:ind w:left="1418" w:hanging="709"/>
      </w:pPr>
      <w:rPr>
        <w:rFonts w:hint="default"/>
      </w:rPr>
    </w:lvl>
    <w:lvl w:ilvl="5">
      <w:start w:val="1"/>
      <w:numFmt w:val="none"/>
      <w:lvlRestart w:val="0"/>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30" w15:restartNumberingAfterBreak="0">
    <w:nsid w:val="612A41D8"/>
    <w:multiLevelType w:val="multilevel"/>
    <w:tmpl w:val="3F6C9F76"/>
    <w:lvl w:ilvl="0">
      <w:start w:val="1"/>
      <w:numFmt w:val="none"/>
      <w:suff w:val="nothing"/>
      <w:lvlText w:val=""/>
      <w:lvlJc w:val="left"/>
      <w:pPr>
        <w:ind w:left="0" w:firstLine="0"/>
      </w:pPr>
      <w:rPr>
        <w:rFonts w:asciiTheme="majorHAnsi" w:hAnsiTheme="majorHAnsi" w:hint="default"/>
      </w:rPr>
    </w:lvl>
    <w:lvl w:ilvl="1">
      <w:start w:val="1"/>
      <w:numFmt w:val="decimal"/>
      <w:suff w:val="space"/>
      <w:lvlText w:val="Schedule %2"/>
      <w:lvlJc w:val="left"/>
      <w:pPr>
        <w:ind w:left="0" w:firstLine="0"/>
      </w:pPr>
      <w:rPr>
        <w:rFonts w:hint="default"/>
      </w:rPr>
    </w:lvl>
    <w:lvl w:ilvl="2">
      <w:start w:val="1"/>
      <w:numFmt w:val="decimal"/>
      <w:lvlText w:val="%3."/>
      <w:lvlJc w:val="left"/>
      <w:pPr>
        <w:tabs>
          <w:tab w:val="num" w:pos="720"/>
        </w:tabs>
        <w:ind w:left="720" w:hanging="720"/>
      </w:pPr>
      <w:rPr>
        <w:rFonts w:hint="default"/>
      </w:rPr>
    </w:lvl>
    <w:lvl w:ilvl="3">
      <w:start w:val="1"/>
      <w:numFmt w:val="decimal"/>
      <w:lvlText w:val="%3.%4"/>
      <w:lvlJc w:val="left"/>
      <w:pPr>
        <w:tabs>
          <w:tab w:val="num" w:pos="709"/>
        </w:tabs>
        <w:ind w:left="709" w:hanging="709"/>
      </w:pPr>
      <w:rPr>
        <w:rFonts w:hint="default"/>
      </w:rPr>
    </w:lvl>
    <w:lvl w:ilvl="4">
      <w:start w:val="1"/>
      <w:numFmt w:val="decimal"/>
      <w:lvlText w:val="%3.%4.%5"/>
      <w:lvlJc w:val="left"/>
      <w:pPr>
        <w:tabs>
          <w:tab w:val="num" w:pos="709"/>
        </w:tabs>
        <w:ind w:left="709" w:hanging="709"/>
      </w:pPr>
      <w:rPr>
        <w:rFonts w:hint="default"/>
      </w:rPr>
    </w:lvl>
    <w:lvl w:ilvl="5">
      <w:start w:val="1"/>
      <w:numFmt w:val="lowerLetter"/>
      <w:lvlText w:val="(%6)"/>
      <w:lvlJc w:val="left"/>
      <w:pPr>
        <w:tabs>
          <w:tab w:val="num" w:pos="1418"/>
        </w:tabs>
        <w:ind w:left="1418" w:hanging="709"/>
      </w:pPr>
      <w:rPr>
        <w:rFonts w:hint="default"/>
        <w:b w:val="0"/>
        <w:bCs w:val="0"/>
        <w:i w:val="0"/>
        <w:iCs w:val="0"/>
        <w:u w:val="none"/>
      </w:rPr>
    </w:lvl>
    <w:lvl w:ilvl="6">
      <w:start w:val="1"/>
      <w:numFmt w:val="lowerRoman"/>
      <w:lvlText w:val="(%7)"/>
      <w:lvlJc w:val="left"/>
      <w:pPr>
        <w:tabs>
          <w:tab w:val="num" w:pos="2126"/>
        </w:tabs>
        <w:ind w:left="2126" w:hanging="708"/>
      </w:pPr>
      <w:rPr>
        <w:rFonts w:hint="default"/>
        <w:b w:val="0"/>
        <w:bCs w:val="0"/>
        <w:i w:val="0"/>
        <w:iCs w:val="0"/>
      </w:rPr>
    </w:lvl>
    <w:lvl w:ilvl="7">
      <w:start w:val="1"/>
      <w:numFmt w:val="upperLetter"/>
      <w:lvlText w:val="(%8)"/>
      <w:lvlJc w:val="left"/>
      <w:pPr>
        <w:tabs>
          <w:tab w:val="num" w:pos="2835"/>
        </w:tabs>
        <w:ind w:left="2835" w:hanging="709"/>
      </w:pPr>
      <w:rPr>
        <w:rFonts w:hint="default"/>
      </w:rPr>
    </w:lvl>
    <w:lvl w:ilvl="8">
      <w:start w:val="1"/>
      <w:numFmt w:val="upperRoman"/>
      <w:lvlText w:val="(%9)"/>
      <w:lvlJc w:val="left"/>
      <w:pPr>
        <w:tabs>
          <w:tab w:val="num" w:pos="3544"/>
        </w:tabs>
        <w:ind w:left="3544" w:hanging="142"/>
      </w:pPr>
      <w:rPr>
        <w:rFonts w:hint="default"/>
      </w:rPr>
    </w:lvl>
  </w:abstractNum>
  <w:abstractNum w:abstractNumId="31" w15:restartNumberingAfterBreak="0">
    <w:nsid w:val="6C26492E"/>
    <w:multiLevelType w:val="multilevel"/>
    <w:tmpl w:val="249AB59C"/>
    <w:numStyleLink w:val="MainNumbering"/>
  </w:abstractNum>
  <w:abstractNum w:abstractNumId="32" w15:restartNumberingAfterBreak="0">
    <w:nsid w:val="6CA9556F"/>
    <w:multiLevelType w:val="multilevel"/>
    <w:tmpl w:val="249AB59C"/>
    <w:numStyleLink w:val="MainNumbering"/>
  </w:abstractNum>
  <w:abstractNum w:abstractNumId="33" w15:restartNumberingAfterBreak="0">
    <w:nsid w:val="77F3022D"/>
    <w:multiLevelType w:val="multilevel"/>
    <w:tmpl w:val="8D8E2A7A"/>
    <w:lvl w:ilvl="0">
      <w:start w:val="1"/>
      <w:numFmt w:val="decimal"/>
      <w:lvlText w:val="%1."/>
      <w:lvlJc w:val="left"/>
      <w:pPr>
        <w:ind w:left="1440" w:hanging="360"/>
      </w:pPr>
      <w:rPr>
        <w:rFonts w:hint="default"/>
      </w:rPr>
    </w:lvl>
    <w:lvl w:ilvl="1">
      <w:start w:val="1"/>
      <w:numFmt w:val="upperLetter"/>
      <w:lvlText w:val="%2."/>
      <w:lvlJc w:val="left"/>
      <w:pPr>
        <w:ind w:left="2160" w:hanging="360"/>
      </w:pPr>
      <w:rPr>
        <w:rFonts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4" w15:restartNumberingAfterBreak="0">
    <w:nsid w:val="7D9B714E"/>
    <w:multiLevelType w:val="multilevel"/>
    <w:tmpl w:val="F672123A"/>
    <w:lvl w:ilvl="0">
      <w:start w:val="1"/>
      <w:numFmt w:val="decimal"/>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2023972023">
    <w:abstractNumId w:val="7"/>
  </w:num>
  <w:num w:numId="2" w16cid:durableId="1694764745">
    <w:abstractNumId w:val="15"/>
  </w:num>
  <w:num w:numId="3" w16cid:durableId="1380277443">
    <w:abstractNumId w:val="29"/>
  </w:num>
  <w:num w:numId="4" w16cid:durableId="545724425">
    <w:abstractNumId w:val="2"/>
  </w:num>
  <w:num w:numId="5" w16cid:durableId="573441662">
    <w:abstractNumId w:val="14"/>
  </w:num>
  <w:num w:numId="6" w16cid:durableId="1612469480">
    <w:abstractNumId w:val="11"/>
  </w:num>
  <w:num w:numId="7" w16cid:durableId="690837921">
    <w:abstractNumId w:val="23"/>
  </w:num>
  <w:num w:numId="8" w16cid:durableId="1225143240">
    <w:abstractNumId w:val="17"/>
  </w:num>
  <w:num w:numId="9" w16cid:durableId="1056200680">
    <w:abstractNumId w:val="20"/>
  </w:num>
  <w:num w:numId="10" w16cid:durableId="845092835">
    <w:abstractNumId w:val="5"/>
  </w:num>
  <w:num w:numId="11" w16cid:durableId="13537273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94876286">
    <w:abstractNumId w:val="8"/>
  </w:num>
  <w:num w:numId="13" w16cid:durableId="357200167">
    <w:abstractNumId w:val="19"/>
  </w:num>
  <w:num w:numId="14" w16cid:durableId="1112632039">
    <w:abstractNumId w:val="25"/>
    <w:lvlOverride w:ilvl="0">
      <w:lvl w:ilvl="0">
        <w:start w:val="1"/>
        <w:numFmt w:val="decimal"/>
        <w:pStyle w:val="Schedule"/>
        <w:suff w:val="space"/>
        <w:lvlText w:val="Schedule %1"/>
        <w:lvlJc w:val="left"/>
        <w:pPr>
          <w:ind w:left="0" w:firstLine="0"/>
        </w:pPr>
        <w:rPr>
          <w:rFonts w:hint="default"/>
        </w:rPr>
      </w:lvl>
    </w:lvlOverride>
    <w:lvlOverride w:ilvl="1">
      <w:lvl w:ilvl="1">
        <w:start w:val="1"/>
        <w:numFmt w:val="decimal"/>
        <w:pStyle w:val="Sch1Heading"/>
        <w:lvlText w:val="%2."/>
        <w:lvlJc w:val="left"/>
        <w:pPr>
          <w:tabs>
            <w:tab w:val="num" w:pos="709"/>
          </w:tabs>
          <w:ind w:left="709" w:hanging="709"/>
        </w:pPr>
        <w:rPr>
          <w:rFonts w:hint="default"/>
        </w:rPr>
      </w:lvl>
    </w:lvlOverride>
    <w:lvlOverride w:ilvl="2">
      <w:lvl w:ilvl="2">
        <w:start w:val="1"/>
        <w:numFmt w:val="decimal"/>
        <w:pStyle w:val="Sch2Number"/>
        <w:lvlText w:val="%2.%3"/>
        <w:lvlJc w:val="left"/>
        <w:pPr>
          <w:tabs>
            <w:tab w:val="num" w:pos="709"/>
          </w:tabs>
          <w:ind w:left="709" w:hanging="709"/>
        </w:pPr>
        <w:rPr>
          <w:rFonts w:hint="default"/>
        </w:rPr>
      </w:lvl>
    </w:lvlOverride>
    <w:lvlOverride w:ilvl="3">
      <w:lvl w:ilvl="3">
        <w:start w:val="1"/>
        <w:numFmt w:val="decimal"/>
        <w:pStyle w:val="Sch3Number"/>
        <w:lvlText w:val="%2.%3.%4"/>
        <w:lvlJc w:val="left"/>
        <w:pPr>
          <w:tabs>
            <w:tab w:val="num" w:pos="709"/>
          </w:tabs>
          <w:ind w:left="709" w:hanging="709"/>
        </w:pPr>
        <w:rPr>
          <w:rFonts w:hint="default"/>
          <w:sz w:val="22"/>
        </w:rPr>
      </w:lvl>
    </w:lvlOverride>
    <w:lvlOverride w:ilvl="4">
      <w:lvl w:ilvl="4">
        <w:start w:val="1"/>
        <w:numFmt w:val="lowerLetter"/>
        <w:pStyle w:val="Sch4Number"/>
        <w:lvlText w:val="(%5)"/>
        <w:lvlJc w:val="left"/>
        <w:pPr>
          <w:tabs>
            <w:tab w:val="num" w:pos="1418"/>
          </w:tabs>
          <w:ind w:left="1418" w:hanging="709"/>
        </w:pPr>
        <w:rPr>
          <w:rFonts w:hint="default"/>
        </w:rPr>
      </w:lvl>
    </w:lvlOverride>
    <w:lvlOverride w:ilvl="5">
      <w:lvl w:ilvl="5">
        <w:start w:val="1"/>
        <w:numFmt w:val="lowerRoman"/>
        <w:pStyle w:val="Sch5Number"/>
        <w:lvlText w:val="(%6)"/>
        <w:lvlJc w:val="left"/>
        <w:pPr>
          <w:tabs>
            <w:tab w:val="num" w:pos="2126"/>
          </w:tabs>
          <w:ind w:left="2126" w:hanging="708"/>
        </w:pPr>
        <w:rPr>
          <w:rFonts w:hint="default"/>
        </w:rPr>
      </w:lvl>
    </w:lvlOverride>
    <w:lvlOverride w:ilvl="6">
      <w:lvl w:ilvl="6">
        <w:start w:val="1"/>
        <w:numFmt w:val="upperLetter"/>
        <w:pStyle w:val="Sch6Number"/>
        <w:lvlText w:val="%7."/>
        <w:lvlJc w:val="left"/>
        <w:pPr>
          <w:tabs>
            <w:tab w:val="num" w:pos="2835"/>
          </w:tabs>
          <w:ind w:left="2835" w:hanging="709"/>
        </w:pPr>
        <w:rPr>
          <w:rFonts w:hint="default"/>
        </w:rPr>
      </w:lvl>
    </w:lvlOverride>
    <w:lvlOverride w:ilvl="7">
      <w:lvl w:ilvl="7">
        <w:start w:val="1"/>
        <w:numFmt w:val="upperRoman"/>
        <w:lvlText w:val="%8."/>
        <w:lvlJc w:val="left"/>
        <w:pPr>
          <w:tabs>
            <w:tab w:val="num" w:pos="3544"/>
          </w:tabs>
          <w:ind w:left="3544" w:hanging="709"/>
        </w:pPr>
        <w:rPr>
          <w:rFonts w:hint="default"/>
        </w:rPr>
      </w:lvl>
    </w:lvlOverride>
    <w:lvlOverride w:ilvl="8">
      <w:lvl w:ilvl="8">
        <w:start w:val="1"/>
        <w:numFmt w:val="upperLetter"/>
        <w:lvlText w:val="(%9)"/>
        <w:lvlJc w:val="left"/>
        <w:pPr>
          <w:tabs>
            <w:tab w:val="num" w:pos="4253"/>
          </w:tabs>
          <w:ind w:left="4253" w:hanging="709"/>
        </w:pPr>
        <w:rPr>
          <w:rFonts w:hint="default"/>
        </w:rPr>
      </w:lvl>
    </w:lvlOverride>
  </w:num>
  <w:num w:numId="15" w16cid:durableId="286930033">
    <w:abstractNumId w:val="28"/>
  </w:num>
  <w:num w:numId="16" w16cid:durableId="1673488796">
    <w:abstractNumId w:val="31"/>
  </w:num>
  <w:num w:numId="17" w16cid:durableId="1530677233">
    <w:abstractNumId w:val="1"/>
  </w:num>
  <w:num w:numId="18" w16cid:durableId="1738749916">
    <w:abstractNumId w:val="25"/>
  </w:num>
  <w:num w:numId="19" w16cid:durableId="37317991">
    <w:abstractNumId w:val="32"/>
  </w:num>
  <w:num w:numId="20" w16cid:durableId="1908033222">
    <w:abstractNumId w:val="21"/>
  </w:num>
  <w:num w:numId="21" w16cid:durableId="739519937">
    <w:abstractNumId w:val="26"/>
  </w:num>
  <w:num w:numId="22" w16cid:durableId="75055689">
    <w:abstractNumId w:val="3"/>
  </w:num>
  <w:num w:numId="23" w16cid:durableId="216669559">
    <w:abstractNumId w:val="27"/>
  </w:num>
  <w:num w:numId="24" w16cid:durableId="1363433141">
    <w:abstractNumId w:val="18"/>
  </w:num>
  <w:num w:numId="25" w16cid:durableId="256985454">
    <w:abstractNumId w:val="13"/>
  </w:num>
  <w:num w:numId="26" w16cid:durableId="1659310524">
    <w:abstractNumId w:val="0"/>
  </w:num>
  <w:num w:numId="27" w16cid:durableId="2073888579">
    <w:abstractNumId w:val="4"/>
  </w:num>
  <w:num w:numId="28" w16cid:durableId="146363648">
    <w:abstractNumId w:val="4"/>
  </w:num>
  <w:num w:numId="29" w16cid:durableId="1084456522">
    <w:abstractNumId w:val="9"/>
  </w:num>
  <w:num w:numId="30" w16cid:durableId="1878616529">
    <w:abstractNumId w:val="12"/>
  </w:num>
  <w:num w:numId="31" w16cid:durableId="1778597940">
    <w:abstractNumId w:val="24"/>
  </w:num>
  <w:num w:numId="32" w16cid:durableId="2091349516">
    <w:abstractNumId w:val="10"/>
  </w:num>
  <w:num w:numId="33" w16cid:durableId="662243312">
    <w:abstractNumId w:val="16"/>
  </w:num>
  <w:num w:numId="34" w16cid:durableId="629749529">
    <w:abstractNumId w:val="34"/>
  </w:num>
  <w:num w:numId="35" w16cid:durableId="1575509684">
    <w:abstractNumId w:val="33"/>
  </w:num>
  <w:num w:numId="36" w16cid:durableId="1720400365">
    <w:abstractNumId w:val="22"/>
  </w:num>
  <w:num w:numId="37" w16cid:durableId="257249362">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MS_Template_ID" w:val="0"/>
  </w:docVars>
  <w:rsids>
    <w:rsidRoot w:val="00477906"/>
    <w:rsid w:val="000630F4"/>
    <w:rsid w:val="00064EEE"/>
    <w:rsid w:val="00087D4D"/>
    <w:rsid w:val="000A5DFA"/>
    <w:rsid w:val="000F76F2"/>
    <w:rsid w:val="00150D47"/>
    <w:rsid w:val="00161ACA"/>
    <w:rsid w:val="001A5D82"/>
    <w:rsid w:val="001B2546"/>
    <w:rsid w:val="001B3067"/>
    <w:rsid w:val="001E68D7"/>
    <w:rsid w:val="002242D6"/>
    <w:rsid w:val="00271A2D"/>
    <w:rsid w:val="00291AD7"/>
    <w:rsid w:val="002B4437"/>
    <w:rsid w:val="002B4E9A"/>
    <w:rsid w:val="002C6771"/>
    <w:rsid w:val="002E4FEE"/>
    <w:rsid w:val="0032396B"/>
    <w:rsid w:val="00374FFD"/>
    <w:rsid w:val="00391EA2"/>
    <w:rsid w:val="003E1477"/>
    <w:rsid w:val="0040201C"/>
    <w:rsid w:val="00402334"/>
    <w:rsid w:val="00435487"/>
    <w:rsid w:val="004408FE"/>
    <w:rsid w:val="004419EA"/>
    <w:rsid w:val="004472CF"/>
    <w:rsid w:val="00454EAD"/>
    <w:rsid w:val="00461E98"/>
    <w:rsid w:val="00477906"/>
    <w:rsid w:val="0049208E"/>
    <w:rsid w:val="00497FE2"/>
    <w:rsid w:val="004A5120"/>
    <w:rsid w:val="004F6832"/>
    <w:rsid w:val="0056181F"/>
    <w:rsid w:val="00563FAF"/>
    <w:rsid w:val="00584CED"/>
    <w:rsid w:val="0059703D"/>
    <w:rsid w:val="005F6A91"/>
    <w:rsid w:val="006A553F"/>
    <w:rsid w:val="006C6AA5"/>
    <w:rsid w:val="007B41A3"/>
    <w:rsid w:val="007B6205"/>
    <w:rsid w:val="007D07A0"/>
    <w:rsid w:val="008176ED"/>
    <w:rsid w:val="00823BA9"/>
    <w:rsid w:val="00853DED"/>
    <w:rsid w:val="00862B14"/>
    <w:rsid w:val="00866068"/>
    <w:rsid w:val="00877103"/>
    <w:rsid w:val="00881648"/>
    <w:rsid w:val="008A4F89"/>
    <w:rsid w:val="008E2B84"/>
    <w:rsid w:val="00901D83"/>
    <w:rsid w:val="00907CE3"/>
    <w:rsid w:val="00912C05"/>
    <w:rsid w:val="00926AF4"/>
    <w:rsid w:val="00950BA5"/>
    <w:rsid w:val="009525DF"/>
    <w:rsid w:val="00973952"/>
    <w:rsid w:val="00984E67"/>
    <w:rsid w:val="009905F2"/>
    <w:rsid w:val="009976E2"/>
    <w:rsid w:val="009C43ED"/>
    <w:rsid w:val="009C4B50"/>
    <w:rsid w:val="009F423A"/>
    <w:rsid w:val="00A309A9"/>
    <w:rsid w:val="00A46A67"/>
    <w:rsid w:val="00A759C1"/>
    <w:rsid w:val="00A818AA"/>
    <w:rsid w:val="00A84728"/>
    <w:rsid w:val="00A91669"/>
    <w:rsid w:val="00A97C42"/>
    <w:rsid w:val="00AB19AD"/>
    <w:rsid w:val="00AF2491"/>
    <w:rsid w:val="00AF783C"/>
    <w:rsid w:val="00B243C7"/>
    <w:rsid w:val="00B345DB"/>
    <w:rsid w:val="00B34FBB"/>
    <w:rsid w:val="00B371A0"/>
    <w:rsid w:val="00B47F1B"/>
    <w:rsid w:val="00B76E11"/>
    <w:rsid w:val="00B91143"/>
    <w:rsid w:val="00BB1B05"/>
    <w:rsid w:val="00C01DD6"/>
    <w:rsid w:val="00C233FB"/>
    <w:rsid w:val="00C36D4E"/>
    <w:rsid w:val="00C40E01"/>
    <w:rsid w:val="00C436D6"/>
    <w:rsid w:val="00CE2C92"/>
    <w:rsid w:val="00D01032"/>
    <w:rsid w:val="00D04C3A"/>
    <w:rsid w:val="00D13433"/>
    <w:rsid w:val="00D6491F"/>
    <w:rsid w:val="00D704EC"/>
    <w:rsid w:val="00D96250"/>
    <w:rsid w:val="00E342BF"/>
    <w:rsid w:val="00E80FDF"/>
    <w:rsid w:val="00E843BA"/>
    <w:rsid w:val="00E94C8A"/>
    <w:rsid w:val="00EC0967"/>
    <w:rsid w:val="00EC5C8B"/>
    <w:rsid w:val="00ED31EE"/>
    <w:rsid w:val="00F23024"/>
    <w:rsid w:val="00F230CF"/>
    <w:rsid w:val="00F6768D"/>
    <w:rsid w:val="00F84442"/>
    <w:rsid w:val="00F90EF4"/>
    <w:rsid w:val="00FA11AC"/>
    <w:rsid w:val="00FC1BEC"/>
    <w:rsid w:val="00FD54D4"/>
    <w:rsid w:val="00FD5AFE"/>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8ACF52"/>
  <w15:chartTrackingRefBased/>
  <w15:docId w15:val="{8A036115-EA4F-46AB-8128-2782A732F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GB" w:eastAsia="en-US" w:bidi="ar-SA"/>
      </w:rPr>
    </w:rPrDefault>
    <w:pPrDefault>
      <w:pPr>
        <w:spacing w:after="240" w:line="276" w:lineRule="auto"/>
      </w:pPr>
    </w:pPrDefault>
  </w:docDefaults>
  <w:latentStyles w:defLockedState="0" w:defUIPriority="99" w:defSemiHidden="0" w:defUnhideWhenUsed="0" w:defQFormat="0" w:count="376">
    <w:lsdException w:name="Normal" w:uiPriority="0"/>
    <w:lsdException w:name="heading 1" w:uiPriority="59" w:qFormat="1"/>
    <w:lsdException w:name="heading 2" w:semiHidden="1" w:uiPriority="59" w:qFormat="1"/>
    <w:lsdException w:name="heading 3" w:semiHidden="1" w:uiPriority="59" w:qFormat="1"/>
    <w:lsdException w:name="heading 4" w:semiHidden="1" w:uiPriority="59" w:qFormat="1"/>
    <w:lsdException w:name="heading 5" w:semiHidden="1" w:uiPriority="59" w:qFormat="1"/>
    <w:lsdException w:name="heading 6" w:semiHidden="1" w:uiPriority="59" w:qFormat="1"/>
    <w:lsdException w:name="heading 7" w:semiHidden="1" w:uiPriority="59" w:unhideWhenUsed="1" w:qFormat="1"/>
    <w:lsdException w:name="heading 8" w:semiHidden="1" w:uiPriority="59" w:unhideWhenUsed="1" w:qFormat="1"/>
    <w:lsdException w:name="heading 9" w:semiHidden="1" w:uiPriority="5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59"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59"/>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59" w:qFormat="1"/>
    <w:lsdException w:name="Emphasis" w:semiHidden="1" w:uiPriority="5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5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lsdException w:name="Quote" w:semiHidden="1" w:uiPriority="59" w:qFormat="1"/>
    <w:lsdException w:name="Intense Quote" w:semiHidden="1"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9" w:qFormat="1"/>
    <w:lsdException w:name="Intense Emphasis" w:semiHidden="1" w:uiPriority="59" w:qFormat="1"/>
    <w:lsdException w:name="Subtle Reference" w:semiHidden="1" w:uiPriority="59" w:qFormat="1"/>
    <w:lsdException w:name="Intense Reference" w:semiHidden="1" w:uiPriority="59" w:qFormat="1"/>
    <w:lsdException w:name="Book Title" w:semiHidden="1" w:uiPriority="59" w:qFormat="1"/>
    <w:lsdException w:name="Bibliography" w:semiHidden="1" w:uiPriority="37" w:unhideWhenUsed="1"/>
    <w:lsdException w:name="TOC Heading"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9"/>
    <w:semiHidden/>
    <w:rsid w:val="00477906"/>
    <w:pPr>
      <w:spacing w:after="0"/>
    </w:pPr>
    <w:rPr>
      <w:sz w:val="18"/>
    </w:rPr>
  </w:style>
  <w:style w:type="paragraph" w:styleId="Heading1">
    <w:name w:val="heading 1"/>
    <w:basedOn w:val="Normal"/>
    <w:next w:val="Normal"/>
    <w:link w:val="Heading1Char"/>
    <w:uiPriority w:val="59"/>
    <w:semiHidden/>
    <w:qFormat/>
    <w:rsid w:val="00F230CF"/>
    <w:pPr>
      <w:keepNext/>
      <w:keepLines/>
      <w:spacing w:before="480"/>
      <w:outlineLvl w:val="0"/>
    </w:pPr>
    <w:rPr>
      <w:rFonts w:asciiTheme="majorHAnsi" w:eastAsiaTheme="majorEastAsia" w:hAnsiTheme="majorHAnsi" w:cstheme="majorBidi"/>
      <w:b/>
      <w:bCs/>
      <w:color w:val="000000" w:themeColor="accent1" w:themeShade="BF"/>
      <w:sz w:val="28"/>
      <w:szCs w:val="28"/>
    </w:rPr>
  </w:style>
  <w:style w:type="paragraph" w:styleId="Heading2">
    <w:name w:val="heading 2"/>
    <w:basedOn w:val="Normal"/>
    <w:next w:val="Normal"/>
    <w:link w:val="Heading2Char"/>
    <w:uiPriority w:val="59"/>
    <w:semiHidden/>
    <w:qFormat/>
    <w:rsid w:val="00477906"/>
    <w:pPr>
      <w:keepNext/>
      <w:keepLines/>
      <w:spacing w:before="160" w:after="80"/>
      <w:outlineLvl w:val="1"/>
    </w:pPr>
    <w:rPr>
      <w:rFonts w:asciiTheme="majorHAnsi" w:eastAsiaTheme="majorEastAsia" w:hAnsiTheme="majorHAnsi" w:cstheme="majorBidi"/>
      <w:color w:val="000000" w:themeColor="accent1" w:themeShade="BF"/>
      <w:sz w:val="32"/>
      <w:szCs w:val="32"/>
    </w:rPr>
  </w:style>
  <w:style w:type="paragraph" w:styleId="Heading3">
    <w:name w:val="heading 3"/>
    <w:basedOn w:val="Normal"/>
    <w:next w:val="Normal"/>
    <w:link w:val="Heading3Char"/>
    <w:uiPriority w:val="59"/>
    <w:semiHidden/>
    <w:qFormat/>
    <w:rsid w:val="00477906"/>
    <w:pPr>
      <w:keepNext/>
      <w:keepLines/>
      <w:spacing w:before="160" w:after="80"/>
      <w:outlineLvl w:val="2"/>
    </w:pPr>
    <w:rPr>
      <w:rFonts w:eastAsiaTheme="majorEastAsia" w:cstheme="majorBidi"/>
      <w:color w:val="000000" w:themeColor="accent1" w:themeShade="BF"/>
      <w:sz w:val="28"/>
      <w:szCs w:val="28"/>
    </w:rPr>
  </w:style>
  <w:style w:type="paragraph" w:styleId="Heading4">
    <w:name w:val="heading 4"/>
    <w:basedOn w:val="Normal"/>
    <w:next w:val="Normal"/>
    <w:link w:val="Heading4Char"/>
    <w:uiPriority w:val="59"/>
    <w:semiHidden/>
    <w:qFormat/>
    <w:rsid w:val="00477906"/>
    <w:pPr>
      <w:keepNext/>
      <w:keepLines/>
      <w:spacing w:before="80" w:after="40"/>
      <w:outlineLvl w:val="3"/>
    </w:pPr>
    <w:rPr>
      <w:rFonts w:eastAsiaTheme="majorEastAsia" w:cstheme="majorBidi"/>
      <w:i/>
      <w:iCs/>
      <w:color w:val="000000" w:themeColor="accent1" w:themeShade="BF"/>
    </w:rPr>
  </w:style>
  <w:style w:type="paragraph" w:styleId="Heading5">
    <w:name w:val="heading 5"/>
    <w:basedOn w:val="Normal"/>
    <w:next w:val="Normal"/>
    <w:link w:val="Heading5Char"/>
    <w:uiPriority w:val="59"/>
    <w:semiHidden/>
    <w:qFormat/>
    <w:rsid w:val="00477906"/>
    <w:pPr>
      <w:keepNext/>
      <w:keepLines/>
      <w:spacing w:before="80" w:after="40"/>
      <w:outlineLvl w:val="4"/>
    </w:pPr>
    <w:rPr>
      <w:rFonts w:eastAsiaTheme="majorEastAsia" w:cstheme="majorBidi"/>
      <w:color w:val="000000" w:themeColor="accent1" w:themeShade="BF"/>
    </w:rPr>
  </w:style>
  <w:style w:type="paragraph" w:styleId="Heading6">
    <w:name w:val="heading 6"/>
    <w:basedOn w:val="Normal"/>
    <w:next w:val="Normal"/>
    <w:link w:val="Heading6Char"/>
    <w:uiPriority w:val="59"/>
    <w:semiHidden/>
    <w:qFormat/>
    <w:rsid w:val="0047790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59"/>
    <w:semiHidden/>
    <w:unhideWhenUsed/>
    <w:qFormat/>
    <w:rsid w:val="0047790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59"/>
    <w:semiHidden/>
    <w:unhideWhenUsed/>
    <w:qFormat/>
    <w:rsid w:val="0047790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59"/>
    <w:semiHidden/>
    <w:unhideWhenUsed/>
    <w:qFormat/>
    <w:rsid w:val="0047790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20"/>
    <w:qFormat/>
    <w:rsid w:val="00FD54D4"/>
    <w:pPr>
      <w:spacing w:before="120" w:after="240"/>
    </w:pPr>
  </w:style>
  <w:style w:type="character" w:customStyle="1" w:styleId="BodyTextChar">
    <w:name w:val="Body Text Char"/>
    <w:basedOn w:val="DefaultParagraphFont"/>
    <w:link w:val="BodyText"/>
    <w:uiPriority w:val="20"/>
    <w:rsid w:val="0040201C"/>
    <w:rPr>
      <w:sz w:val="18"/>
    </w:rPr>
  </w:style>
  <w:style w:type="paragraph" w:customStyle="1" w:styleId="BodyText1">
    <w:name w:val="Body Text 1"/>
    <w:basedOn w:val="BodyText"/>
    <w:link w:val="BodyText1Char"/>
    <w:uiPriority w:val="20"/>
    <w:rsid w:val="00AF783C"/>
    <w:pPr>
      <w:ind w:left="720"/>
    </w:pPr>
  </w:style>
  <w:style w:type="paragraph" w:styleId="BodyText2">
    <w:name w:val="Body Text 2"/>
    <w:basedOn w:val="BodyText"/>
    <w:link w:val="BodyText2Char"/>
    <w:uiPriority w:val="20"/>
    <w:rsid w:val="00AF783C"/>
    <w:pPr>
      <w:ind w:left="1440"/>
    </w:pPr>
  </w:style>
  <w:style w:type="character" w:customStyle="1" w:styleId="BodyText2Char">
    <w:name w:val="Body Text 2 Char"/>
    <w:basedOn w:val="DefaultParagraphFont"/>
    <w:link w:val="BodyText2"/>
    <w:uiPriority w:val="20"/>
    <w:rsid w:val="0040201C"/>
    <w:rPr>
      <w:sz w:val="18"/>
    </w:rPr>
  </w:style>
  <w:style w:type="paragraph" w:customStyle="1" w:styleId="CoverDocumentTitle">
    <w:name w:val="Cover Document Title"/>
    <w:basedOn w:val="BodyText"/>
    <w:next w:val="CoverDocumentDescription"/>
    <w:uiPriority w:val="3"/>
    <w:semiHidden/>
    <w:rsid w:val="009C43ED"/>
    <w:pPr>
      <w:jc w:val="center"/>
    </w:pPr>
    <w:rPr>
      <w:rFonts w:asciiTheme="majorHAnsi" w:hAnsiTheme="majorHAnsi"/>
      <w:b/>
      <w:sz w:val="22"/>
      <w:szCs w:val="36"/>
    </w:rPr>
  </w:style>
  <w:style w:type="paragraph" w:customStyle="1" w:styleId="CoverDate">
    <w:name w:val="Cover Date"/>
    <w:basedOn w:val="BodyText"/>
    <w:uiPriority w:val="5"/>
    <w:semiHidden/>
    <w:rsid w:val="009C43ED"/>
    <w:pPr>
      <w:jc w:val="center"/>
    </w:pPr>
    <w:rPr>
      <w:b/>
      <w:bCs/>
      <w:sz w:val="22"/>
      <w:szCs w:val="28"/>
    </w:rPr>
  </w:style>
  <w:style w:type="paragraph" w:customStyle="1" w:styleId="CoverPartyName">
    <w:name w:val="Cover Party Name"/>
    <w:basedOn w:val="BodyText"/>
    <w:next w:val="CoverPartyRole"/>
    <w:uiPriority w:val="5"/>
    <w:semiHidden/>
    <w:rsid w:val="00F230CF"/>
    <w:rPr>
      <w:b/>
      <w:bCs/>
      <w:szCs w:val="24"/>
    </w:rPr>
  </w:style>
  <w:style w:type="paragraph" w:customStyle="1" w:styleId="CoverPartyRole">
    <w:name w:val="Cover Party Role"/>
    <w:basedOn w:val="BodyText"/>
    <w:next w:val="CoverPartyName"/>
    <w:uiPriority w:val="5"/>
    <w:semiHidden/>
    <w:rsid w:val="00F230CF"/>
    <w:rPr>
      <w:szCs w:val="24"/>
    </w:rPr>
  </w:style>
  <w:style w:type="paragraph" w:customStyle="1" w:styleId="CoverText">
    <w:name w:val="Cover Text"/>
    <w:basedOn w:val="BodyText"/>
    <w:uiPriority w:val="5"/>
    <w:semiHidden/>
    <w:rsid w:val="007B41A3"/>
  </w:style>
  <w:style w:type="paragraph" w:customStyle="1" w:styleId="CoverDocumentDescription">
    <w:name w:val="Cover Document Description"/>
    <w:basedOn w:val="BodyText"/>
    <w:uiPriority w:val="4"/>
    <w:semiHidden/>
    <w:rsid w:val="00853DED"/>
    <w:rPr>
      <w:sz w:val="24"/>
    </w:rPr>
  </w:style>
  <w:style w:type="character" w:customStyle="1" w:styleId="Heading1Char">
    <w:name w:val="Heading 1 Char"/>
    <w:basedOn w:val="DefaultParagraphFont"/>
    <w:link w:val="Heading1"/>
    <w:uiPriority w:val="59"/>
    <w:semiHidden/>
    <w:rsid w:val="00F230CF"/>
    <w:rPr>
      <w:rFonts w:asciiTheme="majorHAnsi" w:eastAsiaTheme="majorEastAsia" w:hAnsiTheme="majorHAnsi" w:cstheme="majorBidi"/>
      <w:b/>
      <w:bCs/>
      <w:color w:val="000000" w:themeColor="accent1" w:themeShade="BF"/>
      <w:sz w:val="28"/>
      <w:szCs w:val="28"/>
    </w:rPr>
  </w:style>
  <w:style w:type="paragraph" w:customStyle="1" w:styleId="TOCSubHeading">
    <w:name w:val="TOC Sub Heading"/>
    <w:basedOn w:val="BodyText"/>
    <w:uiPriority w:val="50"/>
    <w:rsid w:val="00C233FB"/>
    <w:pPr>
      <w:keepNext/>
    </w:pPr>
    <w:rPr>
      <w:b/>
      <w:bCs/>
    </w:rPr>
  </w:style>
  <w:style w:type="paragraph" w:customStyle="1" w:styleId="IntroHeading">
    <w:name w:val="Intro Heading"/>
    <w:basedOn w:val="BodyText"/>
    <w:uiPriority w:val="6"/>
    <w:semiHidden/>
    <w:rsid w:val="009C43ED"/>
    <w:pPr>
      <w:keepNext/>
      <w:numPr>
        <w:numId w:val="7"/>
      </w:numPr>
    </w:pPr>
    <w:rPr>
      <w:b/>
      <w:bCs/>
      <w:sz w:val="22"/>
      <w:szCs w:val="24"/>
    </w:rPr>
  </w:style>
  <w:style w:type="paragraph" w:customStyle="1" w:styleId="Parties1">
    <w:name w:val="Parties 1"/>
    <w:basedOn w:val="BodyText"/>
    <w:uiPriority w:val="6"/>
    <w:semiHidden/>
    <w:rsid w:val="00F84442"/>
    <w:pPr>
      <w:numPr>
        <w:ilvl w:val="1"/>
        <w:numId w:val="7"/>
      </w:numPr>
    </w:pPr>
  </w:style>
  <w:style w:type="paragraph" w:customStyle="1" w:styleId="Parties2">
    <w:name w:val="Parties 2"/>
    <w:basedOn w:val="BodyText"/>
    <w:uiPriority w:val="6"/>
    <w:semiHidden/>
    <w:rsid w:val="00F84442"/>
    <w:pPr>
      <w:numPr>
        <w:ilvl w:val="2"/>
        <w:numId w:val="7"/>
      </w:numPr>
    </w:pPr>
  </w:style>
  <w:style w:type="paragraph" w:customStyle="1" w:styleId="Background1">
    <w:name w:val="Background 1"/>
    <w:basedOn w:val="BodyText"/>
    <w:uiPriority w:val="6"/>
    <w:semiHidden/>
    <w:rsid w:val="00F84442"/>
    <w:pPr>
      <w:numPr>
        <w:ilvl w:val="3"/>
        <w:numId w:val="7"/>
      </w:numPr>
    </w:pPr>
  </w:style>
  <w:style w:type="paragraph" w:customStyle="1" w:styleId="Background2">
    <w:name w:val="Background 2"/>
    <w:basedOn w:val="BodyText"/>
    <w:uiPriority w:val="6"/>
    <w:semiHidden/>
    <w:rsid w:val="00F84442"/>
    <w:pPr>
      <w:numPr>
        <w:ilvl w:val="4"/>
        <w:numId w:val="7"/>
      </w:numPr>
    </w:pPr>
  </w:style>
  <w:style w:type="paragraph" w:customStyle="1" w:styleId="Level1Heading">
    <w:name w:val="Level 1 Heading"/>
    <w:basedOn w:val="BodyText"/>
    <w:next w:val="BodyText1"/>
    <w:uiPriority w:val="11"/>
    <w:rsid w:val="009F423A"/>
    <w:pPr>
      <w:keepNext/>
      <w:numPr>
        <w:numId w:val="10"/>
      </w:numPr>
      <w:outlineLvl w:val="0"/>
    </w:pPr>
    <w:rPr>
      <w:rFonts w:asciiTheme="majorHAnsi" w:hAnsiTheme="majorHAnsi"/>
      <w:b/>
      <w:bCs/>
      <w:sz w:val="22"/>
      <w:szCs w:val="24"/>
    </w:rPr>
  </w:style>
  <w:style w:type="paragraph" w:customStyle="1" w:styleId="Level2Number">
    <w:name w:val="Level 2 Number"/>
    <w:basedOn w:val="BodyText"/>
    <w:uiPriority w:val="11"/>
    <w:rsid w:val="009F423A"/>
    <w:pPr>
      <w:numPr>
        <w:ilvl w:val="1"/>
        <w:numId w:val="10"/>
      </w:numPr>
    </w:pPr>
    <w:rPr>
      <w:rFonts w:asciiTheme="majorHAnsi" w:hAnsiTheme="majorHAnsi"/>
    </w:rPr>
  </w:style>
  <w:style w:type="paragraph" w:customStyle="1" w:styleId="Level3Number">
    <w:name w:val="Level 3 Number"/>
    <w:basedOn w:val="BodyText"/>
    <w:uiPriority w:val="11"/>
    <w:rsid w:val="009F423A"/>
    <w:pPr>
      <w:numPr>
        <w:ilvl w:val="2"/>
        <w:numId w:val="10"/>
      </w:numPr>
    </w:pPr>
    <w:rPr>
      <w:rFonts w:asciiTheme="majorHAnsi" w:hAnsiTheme="majorHAnsi"/>
    </w:rPr>
  </w:style>
  <w:style w:type="paragraph" w:customStyle="1" w:styleId="Level4Number">
    <w:name w:val="Level 4 Number"/>
    <w:basedOn w:val="BodyText"/>
    <w:uiPriority w:val="11"/>
    <w:rsid w:val="009F423A"/>
    <w:pPr>
      <w:numPr>
        <w:ilvl w:val="3"/>
        <w:numId w:val="10"/>
      </w:numPr>
    </w:pPr>
    <w:rPr>
      <w:rFonts w:asciiTheme="majorHAnsi" w:hAnsiTheme="majorHAnsi"/>
    </w:rPr>
  </w:style>
  <w:style w:type="paragraph" w:customStyle="1" w:styleId="Level5Number">
    <w:name w:val="Level 5 Number"/>
    <w:basedOn w:val="BodyText"/>
    <w:uiPriority w:val="11"/>
    <w:rsid w:val="009F423A"/>
    <w:pPr>
      <w:numPr>
        <w:ilvl w:val="4"/>
        <w:numId w:val="10"/>
      </w:numPr>
    </w:pPr>
    <w:rPr>
      <w:rFonts w:asciiTheme="majorHAnsi" w:hAnsiTheme="majorHAnsi"/>
    </w:rPr>
  </w:style>
  <w:style w:type="paragraph" w:customStyle="1" w:styleId="Level6Number">
    <w:name w:val="Level 6 Number"/>
    <w:basedOn w:val="BodyText"/>
    <w:uiPriority w:val="11"/>
    <w:rsid w:val="009F423A"/>
    <w:pPr>
      <w:numPr>
        <w:ilvl w:val="5"/>
        <w:numId w:val="10"/>
      </w:numPr>
    </w:pPr>
    <w:rPr>
      <w:rFonts w:asciiTheme="majorHAnsi" w:hAnsiTheme="majorHAnsi"/>
    </w:rPr>
  </w:style>
  <w:style w:type="paragraph" w:customStyle="1" w:styleId="Level7Number">
    <w:name w:val="Level 7 Number"/>
    <w:basedOn w:val="BodyText"/>
    <w:uiPriority w:val="11"/>
    <w:semiHidden/>
    <w:rsid w:val="009F423A"/>
    <w:pPr>
      <w:numPr>
        <w:ilvl w:val="6"/>
        <w:numId w:val="10"/>
      </w:numPr>
    </w:pPr>
    <w:rPr>
      <w:rFonts w:asciiTheme="majorHAnsi" w:hAnsiTheme="majorHAnsi"/>
    </w:rPr>
  </w:style>
  <w:style w:type="paragraph" w:customStyle="1" w:styleId="Level8Number">
    <w:name w:val="Level 8 Number"/>
    <w:basedOn w:val="BodyText"/>
    <w:uiPriority w:val="11"/>
    <w:semiHidden/>
    <w:rsid w:val="009F423A"/>
    <w:pPr>
      <w:numPr>
        <w:ilvl w:val="7"/>
        <w:numId w:val="10"/>
      </w:numPr>
    </w:pPr>
    <w:rPr>
      <w:rFonts w:asciiTheme="majorHAnsi" w:hAnsiTheme="majorHAnsi"/>
    </w:rPr>
  </w:style>
  <w:style w:type="paragraph" w:styleId="BodyText3">
    <w:name w:val="Body Text 3"/>
    <w:basedOn w:val="BodyText"/>
    <w:link w:val="BodyText3Char"/>
    <w:uiPriority w:val="20"/>
    <w:rsid w:val="00AF783C"/>
    <w:pPr>
      <w:ind w:left="2160"/>
    </w:pPr>
  </w:style>
  <w:style w:type="character" w:customStyle="1" w:styleId="BodyText3Char">
    <w:name w:val="Body Text 3 Char"/>
    <w:basedOn w:val="DefaultParagraphFont"/>
    <w:link w:val="BodyText3"/>
    <w:uiPriority w:val="20"/>
    <w:rsid w:val="0040201C"/>
    <w:rPr>
      <w:sz w:val="18"/>
    </w:rPr>
  </w:style>
  <w:style w:type="paragraph" w:customStyle="1" w:styleId="BodyText4">
    <w:name w:val="Body Text 4"/>
    <w:basedOn w:val="BodyText"/>
    <w:link w:val="BodyText4Char"/>
    <w:uiPriority w:val="20"/>
    <w:rsid w:val="00AF783C"/>
    <w:pPr>
      <w:ind w:left="2880"/>
    </w:pPr>
  </w:style>
  <w:style w:type="paragraph" w:customStyle="1" w:styleId="BodyText5">
    <w:name w:val="Body Text 5"/>
    <w:basedOn w:val="BodyText"/>
    <w:link w:val="BodyText5Char"/>
    <w:uiPriority w:val="20"/>
    <w:rsid w:val="001B3067"/>
    <w:pPr>
      <w:ind w:left="2126"/>
    </w:pPr>
  </w:style>
  <w:style w:type="paragraph" w:customStyle="1" w:styleId="BodyText6">
    <w:name w:val="Body Text 6"/>
    <w:basedOn w:val="BodyText"/>
    <w:link w:val="BodyText6Char"/>
    <w:uiPriority w:val="20"/>
    <w:rsid w:val="001B3067"/>
    <w:pPr>
      <w:ind w:left="2835"/>
    </w:pPr>
  </w:style>
  <w:style w:type="paragraph" w:customStyle="1" w:styleId="Definition">
    <w:name w:val="Definition"/>
    <w:basedOn w:val="BodyText"/>
    <w:uiPriority w:val="39"/>
    <w:semiHidden/>
    <w:qFormat/>
    <w:rsid w:val="00B34FBB"/>
    <w:pPr>
      <w:numPr>
        <w:numId w:val="9"/>
      </w:numPr>
    </w:pPr>
    <w:rPr>
      <w:b/>
    </w:rPr>
  </w:style>
  <w:style w:type="paragraph" w:customStyle="1" w:styleId="Definition1">
    <w:name w:val="Definition 1"/>
    <w:basedOn w:val="BodyText"/>
    <w:uiPriority w:val="39"/>
    <w:semiHidden/>
    <w:rsid w:val="00B34FBB"/>
    <w:pPr>
      <w:numPr>
        <w:ilvl w:val="1"/>
        <w:numId w:val="9"/>
      </w:numPr>
    </w:pPr>
  </w:style>
  <w:style w:type="paragraph" w:customStyle="1" w:styleId="Definition2">
    <w:name w:val="Definition 2"/>
    <w:basedOn w:val="BodyText"/>
    <w:uiPriority w:val="39"/>
    <w:semiHidden/>
    <w:rsid w:val="00B34FBB"/>
    <w:pPr>
      <w:numPr>
        <w:ilvl w:val="2"/>
        <w:numId w:val="9"/>
      </w:numPr>
    </w:pPr>
  </w:style>
  <w:style w:type="paragraph" w:customStyle="1" w:styleId="Definition3">
    <w:name w:val="Definition 3"/>
    <w:basedOn w:val="BodyText"/>
    <w:uiPriority w:val="39"/>
    <w:semiHidden/>
    <w:rsid w:val="00B34FBB"/>
    <w:pPr>
      <w:numPr>
        <w:ilvl w:val="3"/>
        <w:numId w:val="9"/>
      </w:numPr>
    </w:pPr>
  </w:style>
  <w:style w:type="paragraph" w:customStyle="1" w:styleId="Definition4">
    <w:name w:val="Definition 4"/>
    <w:basedOn w:val="BodyText"/>
    <w:uiPriority w:val="39"/>
    <w:semiHidden/>
    <w:rsid w:val="00B34FBB"/>
    <w:pPr>
      <w:numPr>
        <w:ilvl w:val="4"/>
        <w:numId w:val="9"/>
      </w:numPr>
    </w:pPr>
  </w:style>
  <w:style w:type="paragraph" w:customStyle="1" w:styleId="Section">
    <w:name w:val="Section"/>
    <w:basedOn w:val="BodyText"/>
    <w:uiPriority w:val="28"/>
    <w:semiHidden/>
    <w:rsid w:val="00E843BA"/>
    <w:pPr>
      <w:keepNext/>
      <w:outlineLvl w:val="0"/>
    </w:pPr>
    <w:rPr>
      <w:b/>
      <w:bCs/>
      <w:szCs w:val="24"/>
    </w:rPr>
  </w:style>
  <w:style w:type="paragraph" w:customStyle="1" w:styleId="Note">
    <w:name w:val="Note"/>
    <w:basedOn w:val="BodyText"/>
    <w:uiPriority w:val="19"/>
    <w:semiHidden/>
    <w:qFormat/>
    <w:rsid w:val="00A91669"/>
    <w:pPr>
      <w:shd w:val="clear" w:color="auto" w:fill="FBE4D5" w:themeFill="accent2" w:themeFillTint="33"/>
      <w:ind w:left="720"/>
    </w:pPr>
  </w:style>
  <w:style w:type="paragraph" w:customStyle="1" w:styleId="Schedule">
    <w:name w:val="Schedule"/>
    <w:basedOn w:val="BodyText"/>
    <w:next w:val="SubSchedule"/>
    <w:uiPriority w:val="27"/>
    <w:semiHidden/>
    <w:qFormat/>
    <w:rsid w:val="009F423A"/>
    <w:pPr>
      <w:keepNext/>
      <w:pageBreakBefore/>
      <w:numPr>
        <w:numId w:val="18"/>
      </w:numPr>
      <w:jc w:val="center"/>
      <w:outlineLvl w:val="0"/>
    </w:pPr>
    <w:rPr>
      <w:rFonts w:asciiTheme="majorHAnsi" w:hAnsiTheme="majorHAnsi"/>
      <w:b/>
      <w:bCs/>
      <w:sz w:val="28"/>
      <w:szCs w:val="32"/>
    </w:rPr>
  </w:style>
  <w:style w:type="paragraph" w:customStyle="1" w:styleId="Part">
    <w:name w:val="Part"/>
    <w:basedOn w:val="BodyText"/>
    <w:uiPriority w:val="29"/>
    <w:semiHidden/>
    <w:qFormat/>
    <w:rsid w:val="000630F4"/>
    <w:pPr>
      <w:keepNext/>
      <w:numPr>
        <w:numId w:val="24"/>
      </w:numPr>
      <w:jc w:val="center"/>
      <w:outlineLvl w:val="1"/>
    </w:pPr>
    <w:rPr>
      <w:rFonts w:asciiTheme="majorHAnsi" w:hAnsiTheme="majorHAnsi"/>
      <w:b/>
      <w:bCs/>
      <w:szCs w:val="28"/>
    </w:rPr>
  </w:style>
  <w:style w:type="paragraph" w:customStyle="1" w:styleId="Sch1Number">
    <w:name w:val="Sch 1 Number"/>
    <w:basedOn w:val="Sch1Heading"/>
    <w:uiPriority w:val="31"/>
    <w:semiHidden/>
    <w:qFormat/>
    <w:rsid w:val="00B76E11"/>
    <w:rPr>
      <w:b w:val="0"/>
    </w:rPr>
  </w:style>
  <w:style w:type="paragraph" w:customStyle="1" w:styleId="Sch2Number">
    <w:name w:val="Sch 2 Number"/>
    <w:basedOn w:val="BodyText"/>
    <w:uiPriority w:val="31"/>
    <w:semiHidden/>
    <w:qFormat/>
    <w:rsid w:val="009F423A"/>
    <w:pPr>
      <w:numPr>
        <w:ilvl w:val="2"/>
        <w:numId w:val="18"/>
      </w:numPr>
    </w:pPr>
    <w:rPr>
      <w:rFonts w:asciiTheme="majorHAnsi" w:hAnsiTheme="majorHAnsi"/>
    </w:rPr>
  </w:style>
  <w:style w:type="paragraph" w:customStyle="1" w:styleId="Sch3Number">
    <w:name w:val="Sch 3 Number"/>
    <w:basedOn w:val="BodyText"/>
    <w:uiPriority w:val="31"/>
    <w:semiHidden/>
    <w:rsid w:val="009F423A"/>
    <w:pPr>
      <w:numPr>
        <w:ilvl w:val="3"/>
        <w:numId w:val="18"/>
      </w:numPr>
    </w:pPr>
    <w:rPr>
      <w:rFonts w:asciiTheme="majorHAnsi" w:hAnsiTheme="majorHAnsi"/>
    </w:rPr>
  </w:style>
  <w:style w:type="paragraph" w:customStyle="1" w:styleId="Sch4Number">
    <w:name w:val="Sch 4 Number"/>
    <w:basedOn w:val="BodyText"/>
    <w:uiPriority w:val="31"/>
    <w:semiHidden/>
    <w:qFormat/>
    <w:rsid w:val="009F423A"/>
    <w:pPr>
      <w:numPr>
        <w:ilvl w:val="4"/>
        <w:numId w:val="18"/>
      </w:numPr>
    </w:pPr>
    <w:rPr>
      <w:rFonts w:asciiTheme="majorHAnsi" w:hAnsiTheme="majorHAnsi"/>
    </w:rPr>
  </w:style>
  <w:style w:type="paragraph" w:customStyle="1" w:styleId="Sch5Number">
    <w:name w:val="Sch 5 Number"/>
    <w:basedOn w:val="BodyText"/>
    <w:uiPriority w:val="31"/>
    <w:semiHidden/>
    <w:rsid w:val="009F423A"/>
    <w:pPr>
      <w:numPr>
        <w:ilvl w:val="5"/>
        <w:numId w:val="18"/>
      </w:numPr>
    </w:pPr>
    <w:rPr>
      <w:rFonts w:asciiTheme="majorHAnsi" w:hAnsiTheme="majorHAnsi"/>
    </w:rPr>
  </w:style>
  <w:style w:type="paragraph" w:customStyle="1" w:styleId="Sch6Number">
    <w:name w:val="Sch 6 Number"/>
    <w:basedOn w:val="BodyText"/>
    <w:uiPriority w:val="31"/>
    <w:semiHidden/>
    <w:rsid w:val="009F423A"/>
    <w:pPr>
      <w:numPr>
        <w:ilvl w:val="6"/>
        <w:numId w:val="18"/>
      </w:numPr>
    </w:pPr>
    <w:rPr>
      <w:rFonts w:asciiTheme="majorHAnsi" w:hAnsiTheme="majorHAnsi"/>
    </w:rPr>
  </w:style>
  <w:style w:type="paragraph" w:customStyle="1" w:styleId="SubSchedule">
    <w:name w:val="Sub Schedule"/>
    <w:basedOn w:val="BodyText"/>
    <w:uiPriority w:val="27"/>
    <w:semiHidden/>
    <w:rsid w:val="00AF783C"/>
    <w:pPr>
      <w:keepNext/>
      <w:jc w:val="center"/>
      <w:outlineLvl w:val="1"/>
    </w:pPr>
    <w:rPr>
      <w:rFonts w:asciiTheme="majorHAnsi" w:hAnsiTheme="majorHAnsi"/>
      <w:b/>
      <w:bCs/>
      <w:sz w:val="24"/>
      <w:szCs w:val="28"/>
    </w:rPr>
  </w:style>
  <w:style w:type="paragraph" w:customStyle="1" w:styleId="Appendix">
    <w:name w:val="Appendix"/>
    <w:basedOn w:val="BodyText"/>
    <w:next w:val="BodyText"/>
    <w:uiPriority w:val="33"/>
    <w:semiHidden/>
    <w:qFormat/>
    <w:rsid w:val="00374FFD"/>
    <w:pPr>
      <w:keepNext/>
      <w:pageBreakBefore/>
      <w:jc w:val="center"/>
      <w:outlineLvl w:val="0"/>
    </w:pPr>
    <w:rPr>
      <w:rFonts w:asciiTheme="majorHAnsi" w:hAnsiTheme="majorHAnsi"/>
      <w:b/>
      <w:bCs/>
      <w:sz w:val="28"/>
      <w:szCs w:val="32"/>
    </w:rPr>
  </w:style>
  <w:style w:type="paragraph" w:customStyle="1" w:styleId="Execution">
    <w:name w:val="Execution"/>
    <w:basedOn w:val="BodyText"/>
    <w:uiPriority w:val="39"/>
    <w:semiHidden/>
    <w:rsid w:val="004419EA"/>
  </w:style>
  <w:style w:type="paragraph" w:customStyle="1" w:styleId="BodyTextBold">
    <w:name w:val="Body Text Bold"/>
    <w:basedOn w:val="BodyText"/>
    <w:uiPriority w:val="18"/>
    <w:semiHidden/>
    <w:rsid w:val="00FD5AFE"/>
    <w:pPr>
      <w:keepNext/>
    </w:pPr>
    <w:rPr>
      <w:b/>
      <w:bCs/>
    </w:rPr>
  </w:style>
  <w:style w:type="numbering" w:customStyle="1" w:styleId="Definitions">
    <w:name w:val="Definitions"/>
    <w:uiPriority w:val="99"/>
    <w:rsid w:val="00B34FBB"/>
    <w:pPr>
      <w:numPr>
        <w:numId w:val="2"/>
      </w:numPr>
    </w:pPr>
  </w:style>
  <w:style w:type="numbering" w:customStyle="1" w:styleId="Parties">
    <w:name w:val="Parties"/>
    <w:uiPriority w:val="99"/>
    <w:rsid w:val="00F84442"/>
    <w:pPr>
      <w:numPr>
        <w:numId w:val="3"/>
      </w:numPr>
    </w:pPr>
  </w:style>
  <w:style w:type="paragraph" w:customStyle="1" w:styleId="Level3Heading">
    <w:name w:val="Level 3 Heading"/>
    <w:basedOn w:val="Level3Number"/>
    <w:next w:val="BodyText3"/>
    <w:uiPriority w:val="11"/>
    <w:rsid w:val="00B76E11"/>
    <w:rPr>
      <w:b/>
    </w:rPr>
  </w:style>
  <w:style w:type="paragraph" w:customStyle="1" w:styleId="Level2Heading">
    <w:name w:val="Level 2 Heading"/>
    <w:basedOn w:val="Level2Number"/>
    <w:next w:val="BodyText2"/>
    <w:uiPriority w:val="11"/>
    <w:rsid w:val="00B76E11"/>
    <w:pPr>
      <w:keepNext/>
      <w:outlineLvl w:val="1"/>
    </w:pPr>
    <w:rPr>
      <w:b/>
      <w:bCs/>
    </w:rPr>
  </w:style>
  <w:style w:type="paragraph" w:customStyle="1" w:styleId="Level1Number">
    <w:name w:val="Level 1 Number"/>
    <w:basedOn w:val="Level1Heading"/>
    <w:uiPriority w:val="11"/>
    <w:rsid w:val="00823BA9"/>
    <w:pPr>
      <w:keepNext w:val="0"/>
      <w:outlineLvl w:val="9"/>
    </w:pPr>
    <w:rPr>
      <w:b w:val="0"/>
      <w:bCs w:val="0"/>
      <w:sz w:val="18"/>
      <w:szCs w:val="22"/>
    </w:rPr>
  </w:style>
  <w:style w:type="paragraph" w:customStyle="1" w:styleId="Level4Heading">
    <w:name w:val="Level 4 Heading"/>
    <w:basedOn w:val="Level4Number"/>
    <w:next w:val="BodyText4"/>
    <w:uiPriority w:val="11"/>
    <w:rsid w:val="00B76E11"/>
    <w:pPr>
      <w:keepNext/>
    </w:pPr>
    <w:rPr>
      <w:b/>
    </w:rPr>
  </w:style>
  <w:style w:type="paragraph" w:customStyle="1" w:styleId="Sch1Heading">
    <w:name w:val="Sch 1 Heading"/>
    <w:basedOn w:val="BodyText"/>
    <w:next w:val="SchBodyText1"/>
    <w:uiPriority w:val="31"/>
    <w:semiHidden/>
    <w:qFormat/>
    <w:rsid w:val="009F423A"/>
    <w:pPr>
      <w:keepNext/>
      <w:numPr>
        <w:ilvl w:val="1"/>
        <w:numId w:val="18"/>
      </w:numPr>
      <w:outlineLvl w:val="2"/>
    </w:pPr>
    <w:rPr>
      <w:rFonts w:asciiTheme="majorHAnsi" w:hAnsiTheme="majorHAnsi"/>
      <w:b/>
      <w:bCs/>
      <w:szCs w:val="24"/>
    </w:rPr>
  </w:style>
  <w:style w:type="paragraph" w:customStyle="1" w:styleId="Sch2Heading">
    <w:name w:val="Sch 2 Heading"/>
    <w:basedOn w:val="Sch2Number"/>
    <w:next w:val="SchBodyText2"/>
    <w:uiPriority w:val="31"/>
    <w:semiHidden/>
    <w:rsid w:val="00FA11AC"/>
    <w:pPr>
      <w:keepNext/>
    </w:pPr>
    <w:rPr>
      <w:b/>
      <w:bCs/>
    </w:rPr>
  </w:style>
  <w:style w:type="paragraph" w:customStyle="1" w:styleId="Sch3Heading">
    <w:name w:val="Sch 3 Heading"/>
    <w:basedOn w:val="Sch3Number"/>
    <w:next w:val="SchBodyText3"/>
    <w:uiPriority w:val="31"/>
    <w:semiHidden/>
    <w:rsid w:val="0059703D"/>
    <w:pPr>
      <w:keepNext/>
    </w:pPr>
    <w:rPr>
      <w:b/>
    </w:rPr>
  </w:style>
  <w:style w:type="paragraph" w:customStyle="1" w:styleId="Sch4Heading">
    <w:name w:val="Sch 4 Heading"/>
    <w:basedOn w:val="Sch4Number"/>
    <w:next w:val="SchBodyText4"/>
    <w:uiPriority w:val="31"/>
    <w:semiHidden/>
    <w:rsid w:val="00973952"/>
    <w:rPr>
      <w:b/>
    </w:rPr>
  </w:style>
  <w:style w:type="paragraph" w:styleId="BalloonText">
    <w:name w:val="Balloon Text"/>
    <w:basedOn w:val="Normal"/>
    <w:link w:val="BalloonTextChar"/>
    <w:uiPriority w:val="99"/>
    <w:semiHidden/>
    <w:rsid w:val="009905F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4E67"/>
    <w:rPr>
      <w:rFonts w:ascii="Tahoma" w:hAnsi="Tahoma" w:cs="Tahoma"/>
      <w:sz w:val="16"/>
      <w:szCs w:val="16"/>
    </w:rPr>
  </w:style>
  <w:style w:type="paragraph" w:customStyle="1" w:styleId="DocumentName">
    <w:name w:val="Document Name"/>
    <w:basedOn w:val="BodyText"/>
    <w:next w:val="IntroHeading"/>
    <w:uiPriority w:val="9"/>
    <w:semiHidden/>
    <w:rsid w:val="0059703D"/>
    <w:rPr>
      <w:b/>
      <w:bCs/>
      <w:sz w:val="28"/>
      <w:szCs w:val="32"/>
    </w:rPr>
  </w:style>
  <w:style w:type="paragraph" w:customStyle="1" w:styleId="BodyTextSmall">
    <w:name w:val="Body Text Small"/>
    <w:basedOn w:val="BodyText"/>
    <w:uiPriority w:val="19"/>
    <w:semiHidden/>
    <w:rsid w:val="009905F2"/>
  </w:style>
  <w:style w:type="paragraph" w:customStyle="1" w:styleId="Bullet">
    <w:name w:val="Bullet"/>
    <w:basedOn w:val="BodyText"/>
    <w:uiPriority w:val="21"/>
    <w:semiHidden/>
    <w:qFormat/>
    <w:rsid w:val="00150D47"/>
    <w:pPr>
      <w:numPr>
        <w:numId w:val="8"/>
      </w:numPr>
    </w:pPr>
  </w:style>
  <w:style w:type="paragraph" w:customStyle="1" w:styleId="Bullet1">
    <w:name w:val="Bullet 1"/>
    <w:basedOn w:val="BodyText"/>
    <w:uiPriority w:val="21"/>
    <w:semiHidden/>
    <w:rsid w:val="00150D47"/>
    <w:pPr>
      <w:numPr>
        <w:ilvl w:val="1"/>
        <w:numId w:val="8"/>
      </w:numPr>
    </w:pPr>
  </w:style>
  <w:style w:type="paragraph" w:customStyle="1" w:styleId="Bullet2">
    <w:name w:val="Bullet 2"/>
    <w:basedOn w:val="BodyText"/>
    <w:uiPriority w:val="21"/>
    <w:semiHidden/>
    <w:rsid w:val="00150D47"/>
    <w:pPr>
      <w:numPr>
        <w:ilvl w:val="2"/>
        <w:numId w:val="8"/>
      </w:numPr>
    </w:pPr>
  </w:style>
  <w:style w:type="paragraph" w:customStyle="1" w:styleId="Bullet3">
    <w:name w:val="Bullet 3"/>
    <w:basedOn w:val="BodyText"/>
    <w:uiPriority w:val="21"/>
    <w:semiHidden/>
    <w:rsid w:val="00150D47"/>
    <w:pPr>
      <w:numPr>
        <w:ilvl w:val="3"/>
        <w:numId w:val="8"/>
      </w:numPr>
    </w:pPr>
  </w:style>
  <w:style w:type="paragraph" w:customStyle="1" w:styleId="Bullet4">
    <w:name w:val="Bullet 4"/>
    <w:basedOn w:val="BodyText"/>
    <w:uiPriority w:val="21"/>
    <w:semiHidden/>
    <w:rsid w:val="00150D47"/>
    <w:pPr>
      <w:numPr>
        <w:ilvl w:val="4"/>
        <w:numId w:val="8"/>
      </w:numPr>
    </w:pPr>
  </w:style>
  <w:style w:type="numbering" w:customStyle="1" w:styleId="Bullets">
    <w:name w:val="Bullets"/>
    <w:uiPriority w:val="99"/>
    <w:rsid w:val="00150D47"/>
    <w:pPr>
      <w:numPr>
        <w:numId w:val="4"/>
      </w:numPr>
    </w:pPr>
  </w:style>
  <w:style w:type="paragraph" w:styleId="TOCHeading">
    <w:name w:val="TOC Heading"/>
    <w:basedOn w:val="BodyText"/>
    <w:next w:val="Normal"/>
    <w:uiPriority w:val="39"/>
    <w:rsid w:val="009C43ED"/>
    <w:pPr>
      <w:keepNext/>
      <w:jc w:val="center"/>
    </w:pPr>
    <w:rPr>
      <w:b/>
      <w:bCs/>
      <w:sz w:val="28"/>
      <w:szCs w:val="32"/>
    </w:rPr>
  </w:style>
  <w:style w:type="paragraph" w:customStyle="1" w:styleId="BodyTextTableSmall">
    <w:name w:val="Body Text Table Small"/>
    <w:basedOn w:val="BodyText"/>
    <w:uiPriority w:val="19"/>
    <w:semiHidden/>
    <w:rsid w:val="007D07A0"/>
    <w:pPr>
      <w:spacing w:before="20" w:after="20"/>
    </w:pPr>
  </w:style>
  <w:style w:type="paragraph" w:customStyle="1" w:styleId="PrecTitle">
    <w:name w:val="PrecTitle"/>
    <w:basedOn w:val="BodyText"/>
    <w:uiPriority w:val="34"/>
    <w:semiHidden/>
    <w:rsid w:val="00A818AA"/>
    <w:pPr>
      <w:spacing w:after="120"/>
    </w:pPr>
    <w:rPr>
      <w:rFonts w:asciiTheme="majorHAnsi" w:hAnsiTheme="majorHAnsi"/>
      <w:b/>
      <w:bCs/>
      <w:sz w:val="32"/>
      <w:szCs w:val="34"/>
    </w:rPr>
  </w:style>
  <w:style w:type="paragraph" w:customStyle="1" w:styleId="TableTitle">
    <w:name w:val="Table Title"/>
    <w:basedOn w:val="BodyText"/>
    <w:uiPriority w:val="39"/>
    <w:rsid w:val="007D07A0"/>
    <w:pPr>
      <w:spacing w:after="120"/>
    </w:pPr>
    <w:rPr>
      <w:b/>
      <w:bCs/>
    </w:rPr>
  </w:style>
  <w:style w:type="paragraph" w:styleId="Footer">
    <w:name w:val="footer"/>
    <w:basedOn w:val="Normal"/>
    <w:link w:val="FooterChar"/>
    <w:uiPriority w:val="99"/>
    <w:semiHidden/>
    <w:rsid w:val="00FD5AFE"/>
    <w:pPr>
      <w:tabs>
        <w:tab w:val="center" w:pos="4513"/>
        <w:tab w:val="right" w:pos="9026"/>
      </w:tabs>
    </w:pPr>
    <w:rPr>
      <w:sz w:val="16"/>
      <w:szCs w:val="18"/>
    </w:rPr>
  </w:style>
  <w:style w:type="character" w:customStyle="1" w:styleId="FooterChar">
    <w:name w:val="Footer Char"/>
    <w:basedOn w:val="DefaultParagraphFont"/>
    <w:link w:val="Footer"/>
    <w:uiPriority w:val="99"/>
    <w:semiHidden/>
    <w:rsid w:val="004A5120"/>
    <w:rPr>
      <w:sz w:val="16"/>
      <w:szCs w:val="18"/>
    </w:rPr>
  </w:style>
  <w:style w:type="paragraph" w:customStyle="1" w:styleId="Address">
    <w:name w:val="Address"/>
    <w:basedOn w:val="Normal"/>
    <w:uiPriority w:val="39"/>
    <w:semiHidden/>
    <w:rsid w:val="00161ACA"/>
    <w:rPr>
      <w:rFonts w:ascii="Arial" w:eastAsia="Times New Roman" w:hAnsi="Arial" w:cs="Times New Roman"/>
      <w:sz w:val="14"/>
    </w:rPr>
  </w:style>
  <w:style w:type="paragraph" w:styleId="TOC1">
    <w:name w:val="toc 1"/>
    <w:basedOn w:val="Normal"/>
    <w:next w:val="Normal"/>
    <w:autoRedefine/>
    <w:uiPriority w:val="39"/>
    <w:rsid w:val="00161ACA"/>
    <w:pPr>
      <w:tabs>
        <w:tab w:val="left" w:pos="720"/>
        <w:tab w:val="right" w:leader="dot" w:pos="9016"/>
      </w:tabs>
      <w:spacing w:after="100"/>
    </w:pPr>
  </w:style>
  <w:style w:type="paragraph" w:styleId="TOC2">
    <w:name w:val="toc 2"/>
    <w:basedOn w:val="Normal"/>
    <w:next w:val="Normal"/>
    <w:autoRedefine/>
    <w:uiPriority w:val="39"/>
    <w:rsid w:val="00161ACA"/>
    <w:pPr>
      <w:tabs>
        <w:tab w:val="left" w:pos="720"/>
        <w:tab w:val="right" w:leader="dot" w:pos="9016"/>
      </w:tabs>
      <w:spacing w:after="100"/>
    </w:pPr>
  </w:style>
  <w:style w:type="paragraph" w:styleId="TOC3">
    <w:name w:val="toc 3"/>
    <w:basedOn w:val="Normal"/>
    <w:next w:val="Normal"/>
    <w:autoRedefine/>
    <w:uiPriority w:val="39"/>
    <w:rsid w:val="00161ACA"/>
    <w:pPr>
      <w:spacing w:after="100"/>
      <w:ind w:left="400"/>
    </w:pPr>
  </w:style>
  <w:style w:type="character" w:styleId="Hyperlink">
    <w:name w:val="Hyperlink"/>
    <w:basedOn w:val="DefaultParagraphFont"/>
    <w:uiPriority w:val="99"/>
    <w:rsid w:val="00161ACA"/>
    <w:rPr>
      <w:color w:val="0563C1" w:themeColor="hyperlink"/>
      <w:u w:val="single"/>
    </w:rPr>
  </w:style>
  <w:style w:type="paragraph" w:styleId="Header">
    <w:name w:val="header"/>
    <w:basedOn w:val="Normal"/>
    <w:link w:val="HeaderChar"/>
    <w:uiPriority w:val="99"/>
    <w:semiHidden/>
    <w:rsid w:val="00161ACA"/>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4A5120"/>
    <w:rPr>
      <w:sz w:val="22"/>
    </w:rPr>
  </w:style>
  <w:style w:type="character" w:styleId="PageNumber">
    <w:name w:val="page number"/>
    <w:basedOn w:val="DefaultParagraphFont"/>
    <w:semiHidden/>
    <w:rsid w:val="00161ACA"/>
  </w:style>
  <w:style w:type="table" w:styleId="TableGrid">
    <w:name w:val="Table Grid"/>
    <w:basedOn w:val="TableNormal"/>
    <w:uiPriority w:val="59"/>
    <w:rsid w:val="00161AC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odyText1Char">
    <w:name w:val="Body Text 1 Char"/>
    <w:basedOn w:val="BodyTextChar"/>
    <w:link w:val="BodyText1"/>
    <w:uiPriority w:val="20"/>
    <w:rsid w:val="0040201C"/>
    <w:rPr>
      <w:sz w:val="18"/>
    </w:rPr>
  </w:style>
  <w:style w:type="numbering" w:customStyle="1" w:styleId="PartiesNumbering">
    <w:name w:val="Parties Numbering"/>
    <w:uiPriority w:val="99"/>
    <w:rsid w:val="000630F4"/>
    <w:pPr>
      <w:numPr>
        <w:numId w:val="5"/>
      </w:numPr>
    </w:pPr>
  </w:style>
  <w:style w:type="numbering" w:customStyle="1" w:styleId="MainNumbering">
    <w:name w:val="Main Numbering"/>
    <w:uiPriority w:val="99"/>
    <w:rsid w:val="009F423A"/>
    <w:pPr>
      <w:numPr>
        <w:numId w:val="10"/>
      </w:numPr>
    </w:pPr>
  </w:style>
  <w:style w:type="numbering" w:customStyle="1" w:styleId="ScheduleNumbering">
    <w:name w:val="Schedule Numbering"/>
    <w:uiPriority w:val="99"/>
    <w:rsid w:val="009F423A"/>
    <w:pPr>
      <w:numPr>
        <w:numId w:val="18"/>
      </w:numPr>
    </w:pPr>
  </w:style>
  <w:style w:type="paragraph" w:customStyle="1" w:styleId="Level9Number">
    <w:name w:val="Level 9 Number"/>
    <w:basedOn w:val="BodyText"/>
    <w:uiPriority w:val="11"/>
    <w:semiHidden/>
    <w:rsid w:val="009F423A"/>
    <w:pPr>
      <w:numPr>
        <w:ilvl w:val="8"/>
        <w:numId w:val="10"/>
      </w:numPr>
    </w:pPr>
  </w:style>
  <w:style w:type="character" w:styleId="PlaceholderText">
    <w:name w:val="Placeholder Text"/>
    <w:basedOn w:val="DefaultParagraphFont"/>
    <w:uiPriority w:val="99"/>
    <w:semiHidden/>
    <w:rsid w:val="00A46A67"/>
    <w:rPr>
      <w:color w:val="808080"/>
    </w:rPr>
  </w:style>
  <w:style w:type="paragraph" w:customStyle="1" w:styleId="CoverDocumentParagraph">
    <w:name w:val="Cover Document Paragraph"/>
    <w:basedOn w:val="CoverDocumentDescription"/>
    <w:uiPriority w:val="5"/>
    <w:semiHidden/>
    <w:rsid w:val="009C43ED"/>
    <w:pPr>
      <w:jc w:val="center"/>
    </w:pPr>
    <w:rPr>
      <w:sz w:val="20"/>
    </w:rPr>
  </w:style>
  <w:style w:type="character" w:customStyle="1" w:styleId="BodyText4Char">
    <w:name w:val="Body Text 4 Char"/>
    <w:basedOn w:val="BodyTextChar"/>
    <w:link w:val="BodyText4"/>
    <w:uiPriority w:val="20"/>
    <w:rsid w:val="0040201C"/>
    <w:rPr>
      <w:sz w:val="18"/>
    </w:rPr>
  </w:style>
  <w:style w:type="character" w:customStyle="1" w:styleId="BodyText5Char">
    <w:name w:val="Body Text 5 Char"/>
    <w:basedOn w:val="BodyTextChar"/>
    <w:link w:val="BodyText5"/>
    <w:uiPriority w:val="20"/>
    <w:rsid w:val="0040201C"/>
    <w:rPr>
      <w:sz w:val="18"/>
    </w:rPr>
  </w:style>
  <w:style w:type="character" w:customStyle="1" w:styleId="BodyText6Char">
    <w:name w:val="Body Text 6 Char"/>
    <w:basedOn w:val="BodyTextChar"/>
    <w:link w:val="BodyText6"/>
    <w:uiPriority w:val="20"/>
    <w:rsid w:val="0040201C"/>
    <w:rPr>
      <w:sz w:val="18"/>
    </w:rPr>
  </w:style>
  <w:style w:type="paragraph" w:customStyle="1" w:styleId="SchBodyText2">
    <w:name w:val="Sch Body Text 2"/>
    <w:basedOn w:val="BodyText2"/>
    <w:uiPriority w:val="32"/>
    <w:semiHidden/>
    <w:rsid w:val="00F23024"/>
  </w:style>
  <w:style w:type="paragraph" w:customStyle="1" w:styleId="SchBodyText3">
    <w:name w:val="Sch Body Text 3"/>
    <w:basedOn w:val="BodyText3"/>
    <w:uiPriority w:val="32"/>
    <w:semiHidden/>
    <w:rsid w:val="00F23024"/>
  </w:style>
  <w:style w:type="paragraph" w:customStyle="1" w:styleId="SchBodyText1">
    <w:name w:val="Sch Body Text 1"/>
    <w:basedOn w:val="BodyText1"/>
    <w:uiPriority w:val="32"/>
    <w:semiHidden/>
    <w:rsid w:val="00F23024"/>
  </w:style>
  <w:style w:type="paragraph" w:customStyle="1" w:styleId="SchBodyText4">
    <w:name w:val="Sch Body Text 4"/>
    <w:basedOn w:val="BodyText4"/>
    <w:uiPriority w:val="32"/>
    <w:semiHidden/>
    <w:rsid w:val="002C6771"/>
  </w:style>
  <w:style w:type="paragraph" w:customStyle="1" w:styleId="MainHeading">
    <w:name w:val="Main Heading"/>
    <w:basedOn w:val="BodyText"/>
    <w:uiPriority w:val="6"/>
    <w:qFormat/>
    <w:rsid w:val="00823BA9"/>
    <w:pPr>
      <w:spacing w:before="60" w:after="120"/>
      <w:outlineLvl w:val="0"/>
    </w:pPr>
    <w:rPr>
      <w:b/>
      <w:sz w:val="28"/>
    </w:rPr>
  </w:style>
  <w:style w:type="paragraph" w:customStyle="1" w:styleId="SubHeading">
    <w:name w:val="Sub Heading"/>
    <w:basedOn w:val="MainHeading"/>
    <w:uiPriority w:val="7"/>
    <w:qFormat/>
    <w:rsid w:val="00823BA9"/>
    <w:pPr>
      <w:outlineLvl w:val="1"/>
    </w:pPr>
    <w:rPr>
      <w:sz w:val="22"/>
    </w:rPr>
  </w:style>
  <w:style w:type="paragraph" w:customStyle="1" w:styleId="SubHeadingnospacing">
    <w:name w:val="Sub Heading no spacing"/>
    <w:basedOn w:val="SubHeading"/>
    <w:next w:val="BodyText"/>
    <w:uiPriority w:val="19"/>
    <w:rsid w:val="00823BA9"/>
    <w:pPr>
      <w:spacing w:before="0" w:after="0" w:line="240" w:lineRule="auto"/>
    </w:pPr>
  </w:style>
  <w:style w:type="paragraph" w:customStyle="1" w:styleId="BodyTextnospacing">
    <w:name w:val="Body Text no spacing"/>
    <w:basedOn w:val="BodyText"/>
    <w:uiPriority w:val="18"/>
    <w:qFormat/>
    <w:rsid w:val="00823BA9"/>
    <w:pPr>
      <w:spacing w:before="0" w:after="0" w:line="240" w:lineRule="auto"/>
    </w:pPr>
  </w:style>
  <w:style w:type="paragraph" w:customStyle="1" w:styleId="TableText">
    <w:name w:val="Table Text"/>
    <w:basedOn w:val="BodyText"/>
    <w:uiPriority w:val="19"/>
    <w:rsid w:val="00823BA9"/>
    <w:pPr>
      <w:spacing w:before="60" w:after="120" w:line="240" w:lineRule="auto"/>
    </w:pPr>
    <w:rPr>
      <w:rFonts w:eastAsia="Times New Roman"/>
      <w:szCs w:val="22"/>
      <w:lang w:eastAsia="en-GB"/>
    </w:rPr>
  </w:style>
  <w:style w:type="paragraph" w:customStyle="1" w:styleId="TableTextHeading">
    <w:name w:val="Table Text Heading"/>
    <w:basedOn w:val="TableText"/>
    <w:uiPriority w:val="19"/>
    <w:rsid w:val="00823BA9"/>
    <w:rPr>
      <w:b/>
    </w:rPr>
  </w:style>
  <w:style w:type="paragraph" w:customStyle="1" w:styleId="BulletL0">
    <w:name w:val="Bullet L0"/>
    <w:basedOn w:val="BodyText"/>
    <w:uiPriority w:val="21"/>
    <w:rsid w:val="00D6491F"/>
    <w:pPr>
      <w:numPr>
        <w:numId w:val="28"/>
      </w:numPr>
      <w:spacing w:before="60" w:after="120"/>
    </w:pPr>
    <w:rPr>
      <w:color w:val="000000" w:themeColor="text1"/>
    </w:rPr>
  </w:style>
  <w:style w:type="paragraph" w:customStyle="1" w:styleId="BulletL1">
    <w:name w:val="Bullet L1"/>
    <w:basedOn w:val="BodyText"/>
    <w:uiPriority w:val="21"/>
    <w:rsid w:val="00087D4D"/>
    <w:pPr>
      <w:numPr>
        <w:ilvl w:val="1"/>
        <w:numId w:val="28"/>
      </w:numPr>
      <w:spacing w:before="60" w:after="120"/>
    </w:pPr>
  </w:style>
  <w:style w:type="character" w:customStyle="1" w:styleId="Heading2Char">
    <w:name w:val="Heading 2 Char"/>
    <w:basedOn w:val="DefaultParagraphFont"/>
    <w:link w:val="Heading2"/>
    <w:uiPriority w:val="59"/>
    <w:semiHidden/>
    <w:rsid w:val="00477906"/>
    <w:rPr>
      <w:rFonts w:asciiTheme="majorHAnsi" w:eastAsiaTheme="majorEastAsia" w:hAnsiTheme="majorHAnsi" w:cstheme="majorBidi"/>
      <w:color w:val="000000" w:themeColor="accent1" w:themeShade="BF"/>
      <w:sz w:val="32"/>
      <w:szCs w:val="32"/>
    </w:rPr>
  </w:style>
  <w:style w:type="character" w:customStyle="1" w:styleId="Heading3Char">
    <w:name w:val="Heading 3 Char"/>
    <w:basedOn w:val="DefaultParagraphFont"/>
    <w:link w:val="Heading3"/>
    <w:uiPriority w:val="59"/>
    <w:semiHidden/>
    <w:rsid w:val="00477906"/>
    <w:rPr>
      <w:rFonts w:eastAsiaTheme="majorEastAsia" w:cstheme="majorBidi"/>
      <w:color w:val="000000" w:themeColor="accent1" w:themeShade="BF"/>
      <w:sz w:val="28"/>
      <w:szCs w:val="28"/>
    </w:rPr>
  </w:style>
  <w:style w:type="character" w:customStyle="1" w:styleId="Heading4Char">
    <w:name w:val="Heading 4 Char"/>
    <w:basedOn w:val="DefaultParagraphFont"/>
    <w:link w:val="Heading4"/>
    <w:uiPriority w:val="59"/>
    <w:semiHidden/>
    <w:rsid w:val="00477906"/>
    <w:rPr>
      <w:rFonts w:eastAsiaTheme="majorEastAsia" w:cstheme="majorBidi"/>
      <w:i/>
      <w:iCs/>
      <w:color w:val="000000" w:themeColor="accent1" w:themeShade="BF"/>
      <w:sz w:val="18"/>
    </w:rPr>
  </w:style>
  <w:style w:type="character" w:customStyle="1" w:styleId="Heading5Char">
    <w:name w:val="Heading 5 Char"/>
    <w:basedOn w:val="DefaultParagraphFont"/>
    <w:link w:val="Heading5"/>
    <w:uiPriority w:val="59"/>
    <w:semiHidden/>
    <w:rsid w:val="00477906"/>
    <w:rPr>
      <w:rFonts w:eastAsiaTheme="majorEastAsia" w:cstheme="majorBidi"/>
      <w:color w:val="000000" w:themeColor="accent1" w:themeShade="BF"/>
      <w:sz w:val="18"/>
    </w:rPr>
  </w:style>
  <w:style w:type="character" w:customStyle="1" w:styleId="Heading6Char">
    <w:name w:val="Heading 6 Char"/>
    <w:basedOn w:val="DefaultParagraphFont"/>
    <w:link w:val="Heading6"/>
    <w:uiPriority w:val="59"/>
    <w:semiHidden/>
    <w:rsid w:val="00477906"/>
    <w:rPr>
      <w:rFonts w:eastAsiaTheme="majorEastAsia" w:cstheme="majorBidi"/>
      <w:i/>
      <w:iCs/>
      <w:color w:val="595959" w:themeColor="text1" w:themeTint="A6"/>
      <w:sz w:val="18"/>
    </w:rPr>
  </w:style>
  <w:style w:type="character" w:customStyle="1" w:styleId="Heading7Char">
    <w:name w:val="Heading 7 Char"/>
    <w:basedOn w:val="DefaultParagraphFont"/>
    <w:link w:val="Heading7"/>
    <w:uiPriority w:val="59"/>
    <w:semiHidden/>
    <w:rsid w:val="00477906"/>
    <w:rPr>
      <w:rFonts w:eastAsiaTheme="majorEastAsia" w:cstheme="majorBidi"/>
      <w:color w:val="595959" w:themeColor="text1" w:themeTint="A6"/>
      <w:sz w:val="18"/>
    </w:rPr>
  </w:style>
  <w:style w:type="character" w:customStyle="1" w:styleId="Heading8Char">
    <w:name w:val="Heading 8 Char"/>
    <w:basedOn w:val="DefaultParagraphFont"/>
    <w:link w:val="Heading8"/>
    <w:uiPriority w:val="59"/>
    <w:semiHidden/>
    <w:rsid w:val="00477906"/>
    <w:rPr>
      <w:rFonts w:eastAsiaTheme="majorEastAsia" w:cstheme="majorBidi"/>
      <w:i/>
      <w:iCs/>
      <w:color w:val="272727" w:themeColor="text1" w:themeTint="D8"/>
      <w:sz w:val="18"/>
    </w:rPr>
  </w:style>
  <w:style w:type="character" w:customStyle="1" w:styleId="Heading9Char">
    <w:name w:val="Heading 9 Char"/>
    <w:basedOn w:val="DefaultParagraphFont"/>
    <w:link w:val="Heading9"/>
    <w:uiPriority w:val="59"/>
    <w:semiHidden/>
    <w:rsid w:val="00477906"/>
    <w:rPr>
      <w:rFonts w:eastAsiaTheme="majorEastAsia" w:cstheme="majorBidi"/>
      <w:color w:val="272727" w:themeColor="text1" w:themeTint="D8"/>
      <w:sz w:val="18"/>
    </w:rPr>
  </w:style>
  <w:style w:type="paragraph" w:styleId="Title">
    <w:name w:val="Title"/>
    <w:basedOn w:val="Normal"/>
    <w:next w:val="Normal"/>
    <w:link w:val="TitleChar"/>
    <w:uiPriority w:val="59"/>
    <w:semiHidden/>
    <w:qFormat/>
    <w:rsid w:val="004779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59"/>
    <w:semiHidden/>
    <w:rsid w:val="004779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59"/>
    <w:semiHidden/>
    <w:rsid w:val="0047790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59"/>
    <w:semiHidden/>
    <w:rsid w:val="004779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59"/>
    <w:semiHidden/>
    <w:qFormat/>
    <w:rsid w:val="00477906"/>
    <w:pPr>
      <w:spacing w:before="160" w:after="160"/>
      <w:jc w:val="center"/>
    </w:pPr>
    <w:rPr>
      <w:i/>
      <w:iCs/>
      <w:color w:val="404040" w:themeColor="text1" w:themeTint="BF"/>
    </w:rPr>
  </w:style>
  <w:style w:type="character" w:customStyle="1" w:styleId="QuoteChar">
    <w:name w:val="Quote Char"/>
    <w:basedOn w:val="DefaultParagraphFont"/>
    <w:link w:val="Quote"/>
    <w:uiPriority w:val="59"/>
    <w:semiHidden/>
    <w:rsid w:val="00477906"/>
    <w:rPr>
      <w:i/>
      <w:iCs/>
      <w:color w:val="404040" w:themeColor="text1" w:themeTint="BF"/>
      <w:sz w:val="18"/>
    </w:rPr>
  </w:style>
  <w:style w:type="paragraph" w:styleId="ListParagraph">
    <w:name w:val="List Paragraph"/>
    <w:basedOn w:val="Normal"/>
    <w:uiPriority w:val="59"/>
    <w:rsid w:val="00477906"/>
    <w:pPr>
      <w:ind w:left="720"/>
      <w:contextualSpacing/>
    </w:pPr>
  </w:style>
  <w:style w:type="character" w:styleId="IntenseEmphasis">
    <w:name w:val="Intense Emphasis"/>
    <w:basedOn w:val="DefaultParagraphFont"/>
    <w:uiPriority w:val="59"/>
    <w:semiHidden/>
    <w:qFormat/>
    <w:rsid w:val="00477906"/>
    <w:rPr>
      <w:i/>
      <w:iCs/>
      <w:color w:val="000000" w:themeColor="accent1" w:themeShade="BF"/>
    </w:rPr>
  </w:style>
  <w:style w:type="paragraph" w:styleId="IntenseQuote">
    <w:name w:val="Intense Quote"/>
    <w:basedOn w:val="Normal"/>
    <w:next w:val="Normal"/>
    <w:link w:val="IntenseQuoteChar"/>
    <w:uiPriority w:val="59"/>
    <w:semiHidden/>
    <w:qFormat/>
    <w:rsid w:val="00477906"/>
    <w:pPr>
      <w:pBdr>
        <w:top w:val="single" w:sz="4" w:space="10" w:color="000000" w:themeColor="accent1" w:themeShade="BF"/>
        <w:bottom w:val="single" w:sz="4" w:space="10" w:color="000000" w:themeColor="accent1" w:themeShade="BF"/>
      </w:pBdr>
      <w:spacing w:before="360" w:after="360"/>
      <w:ind w:left="864" w:right="864"/>
      <w:jc w:val="center"/>
    </w:pPr>
    <w:rPr>
      <w:i/>
      <w:iCs/>
      <w:color w:val="000000" w:themeColor="accent1" w:themeShade="BF"/>
    </w:rPr>
  </w:style>
  <w:style w:type="character" w:customStyle="1" w:styleId="IntenseQuoteChar">
    <w:name w:val="Intense Quote Char"/>
    <w:basedOn w:val="DefaultParagraphFont"/>
    <w:link w:val="IntenseQuote"/>
    <w:uiPriority w:val="59"/>
    <w:semiHidden/>
    <w:rsid w:val="00477906"/>
    <w:rPr>
      <w:i/>
      <w:iCs/>
      <w:color w:val="000000" w:themeColor="accent1" w:themeShade="BF"/>
      <w:sz w:val="18"/>
    </w:rPr>
  </w:style>
  <w:style w:type="character" w:styleId="IntenseReference">
    <w:name w:val="Intense Reference"/>
    <w:basedOn w:val="DefaultParagraphFont"/>
    <w:uiPriority w:val="59"/>
    <w:semiHidden/>
    <w:qFormat/>
    <w:rsid w:val="00477906"/>
    <w:rPr>
      <w:b/>
      <w:bCs/>
      <w:smallCaps/>
      <w:color w:val="000000"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WLLP">
  <a:themeElements>
    <a:clrScheme name="Custom 1">
      <a:dk1>
        <a:sysClr val="windowText" lastClr="000000"/>
      </a:dk1>
      <a:lt1>
        <a:sysClr val="window" lastClr="FFFFFF"/>
      </a:lt1>
      <a:dk2>
        <a:srgbClr val="44546A"/>
      </a:dk2>
      <a:lt2>
        <a:srgbClr val="E7E6E6"/>
      </a:lt2>
      <a:accent1>
        <a:srgbClr val="000000"/>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WLLP">
      <a:majorFont>
        <a:latin typeface="Lucida Sans Unicode"/>
        <a:ea typeface=""/>
        <a:cs typeface=""/>
      </a:majorFont>
      <a:minorFont>
        <a:latin typeface="Lucida Sans Unicod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CB6DBE-58B1-424E-AB48-1A6890884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2422</Words>
  <Characters>13930</Characters>
  <Application>Microsoft Office Word</Application>
  <DocSecurity>0</DocSecurity>
  <Lines>350</Lines>
  <Paragraphs>130</Paragraphs>
  <ScaleCrop>false</ScaleCrop>
  <Company>Weightmans LLP</Company>
  <LinksUpToDate>false</LinksUpToDate>
  <CharactersWithSpaces>16298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 Base Full Styles</dc:title>
  <dc:subject/>
  <dc:creator>Ruby Mander</dc:creator>
  <cp:keywords/>
  <dc:description/>
  <cp:lastModifiedBy>Ruby Mander</cp:lastModifiedBy>
  <cp:revision>4</cp:revision>
  <cp:lastPrinted>2013-07-08T10:59:00Z</cp:lastPrinted>
  <dcterms:created xsi:type="dcterms:W3CDTF">2025-11-26T11:30:00Z</dcterms:created>
  <dcterms:modified xsi:type="dcterms:W3CDTF">2025-11-26T14:16:00Z</dcterms:modified>
</cp:coreProperties>
</file>